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482" w:rsidRDefault="00403482" w:rsidP="00403482">
      <w:pPr>
        <w:rPr>
          <w:rFonts w:ascii="Calibri" w:eastAsia="Times New Roman" w:hAnsi="Calibri" w:cs="Calibri"/>
          <w:color w:val="000000"/>
        </w:rPr>
      </w:pPr>
      <w:r w:rsidRPr="00403482">
        <w:rPr>
          <w:rFonts w:ascii="Calibri" w:eastAsia="Times New Roman" w:hAnsi="Calibri" w:cs="Calibri"/>
          <w:color w:val="000000"/>
        </w:rPr>
        <w:t>Tue 14/08/2018 14:06</w:t>
      </w:r>
    </w:p>
    <w:p w:rsidR="00403482" w:rsidRDefault="00403482" w:rsidP="00403482">
      <w:pPr>
        <w:rPr>
          <w:rFonts w:ascii="Calibri" w:eastAsia="Times New Roman" w:hAnsi="Calibri" w:cs="Calibri"/>
          <w:color w:val="000000"/>
        </w:rPr>
      </w:pPr>
    </w:p>
    <w:p w:rsidR="00403482" w:rsidRDefault="00403482" w:rsidP="00403482">
      <w:pPr>
        <w:rPr>
          <w:rFonts w:ascii="Calibri" w:eastAsia="Times New Roman" w:hAnsi="Calibri" w:cs="Calibri"/>
          <w:color w:val="000000"/>
        </w:rPr>
      </w:pPr>
      <w:r w:rsidRPr="00403482">
        <w:rPr>
          <w:rFonts w:ascii="Calibri" w:eastAsia="Times New Roman" w:hAnsi="Calibri" w:cs="Calibri"/>
          <w:color w:val="000000"/>
        </w:rPr>
        <w:t>Ixworth Neighbourhood Plan</w:t>
      </w:r>
    </w:p>
    <w:p w:rsidR="00403482" w:rsidRDefault="00403482" w:rsidP="00403482">
      <w:pPr>
        <w:rPr>
          <w:rFonts w:ascii="Calibri" w:eastAsia="Times New Roman" w:hAnsi="Calibri" w:cs="Calibri"/>
          <w:color w:val="000000"/>
        </w:rPr>
      </w:pPr>
    </w:p>
    <w:p w:rsidR="00403482" w:rsidRDefault="00403482" w:rsidP="00403482">
      <w:pPr>
        <w:rPr>
          <w:rFonts w:ascii="Calibri" w:eastAsia="Times New Roman" w:hAnsi="Calibri" w:cs="Calibri"/>
          <w:color w:val="000000"/>
        </w:rPr>
      </w:pPr>
      <w:r>
        <w:rPr>
          <w:rFonts w:ascii="Calibri" w:eastAsia="Times New Roman" w:hAnsi="Calibri" w:cs="Calibri"/>
          <w:color w:val="000000"/>
        </w:rPr>
        <w:t>I read with interest the leaflet that was circulated describing the aims and thoughts behind the proposed Neighbourhood Plan. Whilst a number of areas are covered I feel that consideration should be taken of a number of additional subjects. </w:t>
      </w:r>
    </w:p>
    <w:p w:rsidR="00403482" w:rsidRDefault="00403482" w:rsidP="00403482">
      <w:pPr>
        <w:rPr>
          <w:rFonts w:ascii="Calibri" w:eastAsia="Times New Roman" w:hAnsi="Calibri" w:cs="Calibri"/>
          <w:color w:val="000000"/>
        </w:rPr>
      </w:pPr>
    </w:p>
    <w:p w:rsidR="00403482" w:rsidRDefault="00403482" w:rsidP="00403482">
      <w:pPr>
        <w:rPr>
          <w:rFonts w:ascii="Calibri" w:eastAsia="Times New Roman" w:hAnsi="Calibri" w:cs="Calibri"/>
          <w:color w:val="000000"/>
        </w:rPr>
      </w:pPr>
      <w:r>
        <w:rPr>
          <w:rFonts w:ascii="Calibri" w:eastAsia="Times New Roman" w:hAnsi="Calibri" w:cs="Calibri"/>
          <w:color w:val="000000"/>
        </w:rPr>
        <w:t>In the context of the Ixworth and Ixworth Thorpe doubling in size and many houses being built I believe the following should be considered as part of our forward planning.</w:t>
      </w:r>
    </w:p>
    <w:p w:rsidR="00403482" w:rsidRDefault="00403482" w:rsidP="00403482">
      <w:pPr>
        <w:rPr>
          <w:rFonts w:ascii="Calibri" w:eastAsia="Times New Roman" w:hAnsi="Calibri" w:cs="Calibri"/>
          <w:color w:val="000000"/>
        </w:rPr>
      </w:pPr>
    </w:p>
    <w:p w:rsidR="00403482" w:rsidRDefault="00403482" w:rsidP="00403482">
      <w:pPr>
        <w:numPr>
          <w:ilvl w:val="0"/>
          <w:numId w:val="1"/>
        </w:numPr>
        <w:spacing w:before="100" w:beforeAutospacing="1" w:after="100" w:afterAutospacing="1"/>
        <w:rPr>
          <w:rFonts w:eastAsia="Times New Roman"/>
        </w:rPr>
      </w:pPr>
      <w:r>
        <w:rPr>
          <w:rFonts w:ascii="Calibri" w:eastAsia="Times New Roman" w:hAnsi="Calibri" w:cs="Calibri"/>
          <w:b/>
          <w:bCs/>
          <w:color w:val="000000"/>
        </w:rPr>
        <w:t xml:space="preserve">COMMUNICATIONS. </w:t>
      </w:r>
      <w:r>
        <w:rPr>
          <w:rFonts w:ascii="Calibri" w:eastAsia="Times New Roman" w:hAnsi="Calibri" w:cs="Calibri"/>
          <w:color w:val="000000"/>
        </w:rPr>
        <w:t>Ensuring that the Community has access to, and information about, Council decisions, village news and events, both in written form and online via the internet. Secondly with the fast development of home working, entrepreneurial home based businesses, social media and internet shopping, it is essential that the villages broadband capability is maintained and enhanced, ensuring that we keep up with the developments of 5G and Fibre Optic capabilities. </w:t>
      </w:r>
    </w:p>
    <w:p w:rsidR="00403482" w:rsidRDefault="00403482" w:rsidP="00403482">
      <w:pPr>
        <w:numPr>
          <w:ilvl w:val="0"/>
          <w:numId w:val="1"/>
        </w:numPr>
        <w:spacing w:before="100" w:beforeAutospacing="1" w:after="100" w:afterAutospacing="1"/>
        <w:rPr>
          <w:rFonts w:eastAsia="Times New Roman"/>
        </w:rPr>
      </w:pPr>
      <w:r>
        <w:rPr>
          <w:rFonts w:eastAsia="Times New Roman"/>
          <w:b/>
          <w:bCs/>
        </w:rPr>
        <w:t xml:space="preserve">UTILITY PROVISION. </w:t>
      </w:r>
      <w:r>
        <w:rPr>
          <w:rFonts w:eastAsia="Times New Roman"/>
        </w:rPr>
        <w:t xml:space="preserve">Ensuring that water/sewage, gas and electricity are fit for purpose as the villages expand and </w:t>
      </w:r>
      <w:proofErr w:type="spellStart"/>
      <w:r>
        <w:rPr>
          <w:rFonts w:eastAsia="Times New Roman"/>
        </w:rPr>
        <w:t>develope</w:t>
      </w:r>
      <w:proofErr w:type="spellEnd"/>
      <w:r>
        <w:rPr>
          <w:rFonts w:eastAsia="Times New Roman"/>
        </w:rPr>
        <w:t>.</w:t>
      </w:r>
    </w:p>
    <w:p w:rsidR="00403482" w:rsidRDefault="00403482" w:rsidP="00403482">
      <w:pPr>
        <w:numPr>
          <w:ilvl w:val="0"/>
          <w:numId w:val="1"/>
        </w:numPr>
        <w:spacing w:before="100" w:beforeAutospacing="1" w:after="100" w:afterAutospacing="1"/>
        <w:rPr>
          <w:rFonts w:eastAsia="Times New Roman"/>
        </w:rPr>
      </w:pPr>
      <w:r>
        <w:rPr>
          <w:rFonts w:eastAsia="Times New Roman"/>
          <w:b/>
          <w:bCs/>
        </w:rPr>
        <w:t>RETAIL</w:t>
      </w:r>
      <w:r>
        <w:rPr>
          <w:rFonts w:eastAsia="Times New Roman"/>
        </w:rPr>
        <w:t>. Ensuring that we have adequate local retail outlets, including general stores, post office facilities and other essential services, thereby reducing the need to travel by either bus/car to nearby larger towns.</w:t>
      </w:r>
    </w:p>
    <w:p w:rsidR="00403482" w:rsidRDefault="00403482" w:rsidP="00403482">
      <w:pPr>
        <w:numPr>
          <w:ilvl w:val="0"/>
          <w:numId w:val="1"/>
        </w:numPr>
        <w:spacing w:before="100" w:beforeAutospacing="1" w:after="100" w:afterAutospacing="1"/>
        <w:rPr>
          <w:rFonts w:ascii="Segoe UI" w:eastAsia="Times New Roman" w:hAnsi="Segoe UI" w:cs="Segoe UI"/>
          <w:color w:val="333333"/>
        </w:rPr>
      </w:pPr>
      <w:r>
        <w:rPr>
          <w:rFonts w:ascii="inherit" w:eastAsia="Times New Roman" w:hAnsi="inherit" w:cs="Segoe UI"/>
          <w:b/>
          <w:bCs/>
          <w:color w:val="333333"/>
        </w:rPr>
        <w:t>SECURITY/POLICING.</w:t>
      </w:r>
      <w:r>
        <w:rPr>
          <w:rFonts w:ascii="Segoe UI" w:eastAsia="Times New Roman" w:hAnsi="Segoe UI" w:cs="Segoe UI"/>
          <w:b/>
          <w:bCs/>
          <w:color w:val="333333"/>
        </w:rPr>
        <w:t> </w:t>
      </w:r>
      <w:r>
        <w:rPr>
          <w:rFonts w:ascii="Segoe UI" w:eastAsia="Times New Roman" w:hAnsi="Segoe UI" w:cs="Segoe UI"/>
          <w:color w:val="333333"/>
        </w:rPr>
        <w:t>Ensuring that we fast access to emergency services so that as the villages grow we remain a law abiding and low crime area.   </w:t>
      </w:r>
    </w:p>
    <w:p w:rsidR="00403482" w:rsidRDefault="00403482" w:rsidP="00403482">
      <w:pPr>
        <w:rPr>
          <w:rFonts w:eastAsia="Times New Roman"/>
        </w:rPr>
      </w:pPr>
      <w:r>
        <w:rPr>
          <w:rFonts w:eastAsia="Times New Roman"/>
        </w:rPr>
        <w:t>These are just my initial reaction to the leaflet and they may already be embedded within the subjects identified in the leaflet. I hope my comments are of use.</w:t>
      </w:r>
    </w:p>
    <w:p w:rsidR="00403482" w:rsidRDefault="00403482" w:rsidP="00403482">
      <w:pPr>
        <w:rPr>
          <w:rFonts w:eastAsia="Times New Roman"/>
        </w:rPr>
      </w:pPr>
    </w:p>
    <w:p w:rsidR="00403482" w:rsidRDefault="00403482" w:rsidP="00403482">
      <w:pPr>
        <w:rPr>
          <w:rFonts w:eastAsia="Times New Roman"/>
        </w:rPr>
      </w:pPr>
      <w:r>
        <w:rPr>
          <w:rFonts w:eastAsia="Times New Roman"/>
        </w:rPr>
        <w:t>Kind</w:t>
      </w:r>
      <w:proofErr w:type="gramStart"/>
      <w:r>
        <w:rPr>
          <w:rFonts w:eastAsia="Times New Roman"/>
        </w:rPr>
        <w:t>  regards</w:t>
      </w:r>
      <w:proofErr w:type="gramEnd"/>
      <w:r>
        <w:rPr>
          <w:rFonts w:eastAsia="Times New Roman"/>
        </w:rPr>
        <w:t>,</w:t>
      </w:r>
    </w:p>
    <w:p w:rsidR="002F1728" w:rsidRDefault="002F1728" w:rsidP="00403482">
      <w:pPr>
        <w:rPr>
          <w:rFonts w:eastAsia="Times New Roman"/>
        </w:rPr>
      </w:pPr>
    </w:p>
    <w:p w:rsidR="002F1728" w:rsidRDefault="002F1728" w:rsidP="002F1728">
      <w:pPr>
        <w:rPr>
          <w:rFonts w:eastAsia="Times New Roman"/>
        </w:rPr>
      </w:pPr>
      <w:r>
        <w:rPr>
          <w:rFonts w:eastAsia="Times New Roman"/>
        </w:rPr>
        <w:t>Just as an afterthought, if by 2030 we are driving round in electric cars, charging points in the car parks should be the norm.</w:t>
      </w:r>
    </w:p>
    <w:p w:rsidR="002F1728" w:rsidRDefault="002F1728" w:rsidP="00403482">
      <w:pPr>
        <w:rPr>
          <w:rFonts w:eastAsia="Times New Roman"/>
        </w:rPr>
      </w:pPr>
      <w:bookmarkStart w:id="0" w:name="_GoBack"/>
      <w:bookmarkEnd w:id="0"/>
    </w:p>
    <w:p w:rsidR="00114657" w:rsidRDefault="00114657"/>
    <w:sectPr w:rsidR="001146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CB56E8"/>
    <w:multiLevelType w:val="multilevel"/>
    <w:tmpl w:val="765042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82"/>
    <w:rsid w:val="00114657"/>
    <w:rsid w:val="002F1728"/>
    <w:rsid w:val="00400675"/>
    <w:rsid w:val="00403482"/>
    <w:rsid w:val="005D45A0"/>
    <w:rsid w:val="007E0345"/>
    <w:rsid w:val="00E9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BFACB-F66B-492C-8ECC-A34A6493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48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332850">
      <w:bodyDiv w:val="1"/>
      <w:marLeft w:val="0"/>
      <w:marRight w:val="0"/>
      <w:marTop w:val="0"/>
      <w:marBottom w:val="0"/>
      <w:divBdr>
        <w:top w:val="none" w:sz="0" w:space="0" w:color="auto"/>
        <w:left w:val="none" w:sz="0" w:space="0" w:color="auto"/>
        <w:bottom w:val="none" w:sz="0" w:space="0" w:color="auto"/>
        <w:right w:val="none" w:sz="0" w:space="0" w:color="auto"/>
      </w:divBdr>
    </w:div>
    <w:div w:id="85354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Percival</dc:creator>
  <cp:keywords/>
  <dc:description/>
  <cp:lastModifiedBy>Janice Percival</cp:lastModifiedBy>
  <cp:revision>2</cp:revision>
  <dcterms:created xsi:type="dcterms:W3CDTF">2018-09-02T20:18:00Z</dcterms:created>
  <dcterms:modified xsi:type="dcterms:W3CDTF">2018-09-02T20:20:00Z</dcterms:modified>
</cp:coreProperties>
</file>