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F3" w:rsidRDefault="008B29F3" w:rsidP="008B29F3">
      <w:pPr>
        <w:pStyle w:val="Style"/>
        <w:shd w:val="clear" w:color="auto" w:fill="FFFFFF"/>
        <w:spacing w:line="283" w:lineRule="exact"/>
        <w:ind w:right="4"/>
        <w:rPr>
          <w:b/>
          <w:color w:val="010001"/>
          <w:w w:val="106"/>
          <w:sz w:val="20"/>
          <w:szCs w:val="20"/>
          <w:u w:val="single"/>
          <w:lang w:val="en-US"/>
        </w:rPr>
      </w:pPr>
      <w:r>
        <w:rPr>
          <w:b/>
          <w:color w:val="010001"/>
          <w:w w:val="106"/>
          <w:sz w:val="20"/>
          <w:szCs w:val="20"/>
          <w:u w:val="single"/>
          <w:lang w:val="en-US"/>
        </w:rPr>
        <w:t>Minutes of Ne</w:t>
      </w:r>
      <w:r>
        <w:rPr>
          <w:b/>
          <w:color w:val="070607"/>
          <w:w w:val="106"/>
          <w:sz w:val="20"/>
          <w:szCs w:val="20"/>
          <w:u w:val="single"/>
          <w:lang w:val="en-US"/>
        </w:rPr>
        <w:t>i</w:t>
      </w:r>
      <w:r>
        <w:rPr>
          <w:b/>
          <w:color w:val="010001"/>
          <w:w w:val="106"/>
          <w:sz w:val="20"/>
          <w:szCs w:val="20"/>
          <w:u w:val="single"/>
          <w:lang w:val="en-US"/>
        </w:rPr>
        <w:t>ghbor</w:t>
      </w:r>
      <w:r>
        <w:rPr>
          <w:b/>
          <w:color w:val="070607"/>
          <w:w w:val="106"/>
          <w:sz w:val="20"/>
          <w:szCs w:val="20"/>
          <w:u w:val="single"/>
          <w:lang w:val="en-US"/>
        </w:rPr>
        <w:t>h</w:t>
      </w:r>
      <w:r>
        <w:rPr>
          <w:b/>
          <w:color w:val="010001"/>
          <w:w w:val="106"/>
          <w:sz w:val="20"/>
          <w:szCs w:val="20"/>
          <w:u w:val="single"/>
          <w:lang w:val="en-US"/>
        </w:rPr>
        <w:t xml:space="preserve">ood </w:t>
      </w:r>
      <w:r>
        <w:rPr>
          <w:b/>
          <w:color w:val="070607"/>
          <w:w w:val="106"/>
          <w:sz w:val="20"/>
          <w:szCs w:val="20"/>
          <w:u w:val="single"/>
          <w:lang w:val="en-US"/>
        </w:rPr>
        <w:t>Pl</w:t>
      </w:r>
      <w:r>
        <w:rPr>
          <w:b/>
          <w:color w:val="010001"/>
          <w:w w:val="106"/>
          <w:sz w:val="20"/>
          <w:szCs w:val="20"/>
          <w:u w:val="single"/>
          <w:lang w:val="en-US"/>
        </w:rPr>
        <w:t>an Working Group Meeting – Thursday 5</w:t>
      </w:r>
      <w:r w:rsidRPr="008B29F3">
        <w:rPr>
          <w:b/>
          <w:color w:val="010001"/>
          <w:w w:val="106"/>
          <w:sz w:val="20"/>
          <w:szCs w:val="20"/>
          <w:u w:val="single"/>
          <w:vertAlign w:val="superscript"/>
          <w:lang w:val="en-US"/>
        </w:rPr>
        <w:t>th</w:t>
      </w:r>
      <w:r>
        <w:rPr>
          <w:b/>
          <w:color w:val="010001"/>
          <w:w w:val="106"/>
          <w:sz w:val="20"/>
          <w:szCs w:val="20"/>
          <w:u w:val="single"/>
          <w:lang w:val="en-US"/>
        </w:rPr>
        <w:t xml:space="preserve"> July 2018 he</w:t>
      </w:r>
      <w:r>
        <w:rPr>
          <w:b/>
          <w:color w:val="070607"/>
          <w:w w:val="106"/>
          <w:sz w:val="20"/>
          <w:szCs w:val="20"/>
          <w:u w:val="single"/>
          <w:lang w:val="en-US"/>
        </w:rPr>
        <w:t>l</w:t>
      </w:r>
      <w:r>
        <w:rPr>
          <w:b/>
          <w:color w:val="010001"/>
          <w:w w:val="106"/>
          <w:sz w:val="20"/>
          <w:szCs w:val="20"/>
          <w:u w:val="single"/>
          <w:lang w:val="en-US"/>
        </w:rPr>
        <w:t xml:space="preserve">d at </w:t>
      </w:r>
      <w:r>
        <w:rPr>
          <w:b/>
          <w:color w:val="070607"/>
          <w:w w:val="106"/>
          <w:sz w:val="20"/>
          <w:szCs w:val="20"/>
          <w:u w:val="single"/>
          <w:lang w:val="en-US"/>
        </w:rPr>
        <w:t>I</w:t>
      </w:r>
      <w:r>
        <w:rPr>
          <w:b/>
          <w:color w:val="010001"/>
          <w:w w:val="106"/>
          <w:sz w:val="20"/>
          <w:szCs w:val="20"/>
          <w:u w:val="single"/>
          <w:lang w:val="en-US"/>
        </w:rPr>
        <w:t>xwo</w:t>
      </w:r>
      <w:r>
        <w:rPr>
          <w:b/>
          <w:color w:val="070607"/>
          <w:w w:val="106"/>
          <w:sz w:val="20"/>
          <w:szCs w:val="20"/>
          <w:u w:val="single"/>
          <w:lang w:val="en-US"/>
        </w:rPr>
        <w:t>rt</w:t>
      </w:r>
      <w:r>
        <w:rPr>
          <w:b/>
          <w:color w:val="010001"/>
          <w:w w:val="106"/>
          <w:sz w:val="20"/>
          <w:szCs w:val="20"/>
          <w:u w:val="single"/>
          <w:lang w:val="en-US"/>
        </w:rPr>
        <w:t>h V</w:t>
      </w:r>
      <w:r>
        <w:rPr>
          <w:b/>
          <w:color w:val="070607"/>
          <w:w w:val="106"/>
          <w:sz w:val="20"/>
          <w:szCs w:val="20"/>
          <w:u w:val="single"/>
          <w:lang w:val="en-US"/>
        </w:rPr>
        <w:t>i</w:t>
      </w:r>
      <w:r>
        <w:rPr>
          <w:b/>
          <w:color w:val="010001"/>
          <w:w w:val="106"/>
          <w:sz w:val="20"/>
          <w:szCs w:val="20"/>
          <w:u w:val="single"/>
          <w:lang w:val="en-US"/>
        </w:rPr>
        <w:t>l</w:t>
      </w:r>
      <w:r>
        <w:rPr>
          <w:b/>
          <w:color w:val="070607"/>
          <w:w w:val="106"/>
          <w:sz w:val="20"/>
          <w:szCs w:val="20"/>
          <w:u w:val="single"/>
          <w:lang w:val="en-US"/>
        </w:rPr>
        <w:t>l</w:t>
      </w:r>
      <w:r>
        <w:rPr>
          <w:b/>
          <w:color w:val="010001"/>
          <w:w w:val="106"/>
          <w:sz w:val="20"/>
          <w:szCs w:val="20"/>
          <w:u w:val="single"/>
          <w:lang w:val="en-US"/>
        </w:rPr>
        <w:t>age Ha</w:t>
      </w:r>
      <w:r>
        <w:rPr>
          <w:b/>
          <w:color w:val="070607"/>
          <w:w w:val="106"/>
          <w:sz w:val="20"/>
          <w:szCs w:val="20"/>
          <w:u w:val="single"/>
          <w:lang w:val="en-US"/>
        </w:rPr>
        <w:t xml:space="preserve">ll </w:t>
      </w:r>
      <w:r>
        <w:rPr>
          <w:b/>
          <w:color w:val="010001"/>
          <w:w w:val="106"/>
          <w:sz w:val="20"/>
          <w:szCs w:val="20"/>
          <w:u w:val="single"/>
          <w:lang w:val="en-US"/>
        </w:rPr>
        <w:t>sta</w:t>
      </w:r>
      <w:r>
        <w:rPr>
          <w:b/>
          <w:color w:val="070607"/>
          <w:w w:val="106"/>
          <w:sz w:val="20"/>
          <w:szCs w:val="20"/>
          <w:u w:val="single"/>
          <w:lang w:val="en-US"/>
        </w:rPr>
        <w:t>rt</w:t>
      </w:r>
      <w:r>
        <w:rPr>
          <w:b/>
          <w:color w:val="010001"/>
          <w:w w:val="106"/>
          <w:sz w:val="20"/>
          <w:szCs w:val="20"/>
          <w:u w:val="single"/>
          <w:lang w:val="en-US"/>
        </w:rPr>
        <w:t>ed 7.00pm ended 8.05pm</w:t>
      </w:r>
    </w:p>
    <w:p w:rsidR="008B29F3" w:rsidRDefault="008B29F3" w:rsidP="008B29F3">
      <w:pPr>
        <w:pStyle w:val="Style"/>
        <w:shd w:val="clear" w:color="auto" w:fill="FFFFFF"/>
        <w:spacing w:line="283" w:lineRule="exact"/>
        <w:ind w:right="380"/>
        <w:rPr>
          <w:rFonts w:eastAsiaTheme="minorHAnsi"/>
          <w:b/>
          <w:u w:val="single"/>
          <w:lang w:val="en-US" w:eastAsia="en-US"/>
        </w:rPr>
      </w:pPr>
    </w:p>
    <w:p w:rsidR="008B29F3" w:rsidRDefault="008B29F3" w:rsidP="008B29F3">
      <w:pPr>
        <w:pStyle w:val="Style"/>
        <w:shd w:val="clear" w:color="auto" w:fill="FFFFFF"/>
        <w:spacing w:line="283" w:lineRule="exact"/>
        <w:ind w:right="380"/>
        <w:rPr>
          <w:rFonts w:eastAsiaTheme="minorHAnsi"/>
          <w:b/>
          <w:u w:val="single"/>
          <w:lang w:val="en-US" w:eastAsia="en-US"/>
        </w:rPr>
      </w:pPr>
    </w:p>
    <w:p w:rsidR="00FA507E" w:rsidRDefault="008B29F3" w:rsidP="008B29F3">
      <w:pPr>
        <w:pStyle w:val="Style"/>
        <w:shd w:val="clear" w:color="auto" w:fill="FFFFFF"/>
        <w:spacing w:line="283" w:lineRule="exact"/>
        <w:ind w:right="380"/>
        <w:rPr>
          <w:color w:val="010001"/>
          <w:sz w:val="20"/>
          <w:szCs w:val="20"/>
          <w:lang w:val="en-US"/>
        </w:rPr>
      </w:pPr>
      <w:r w:rsidRPr="0016372A">
        <w:rPr>
          <w:b/>
          <w:color w:val="010001"/>
          <w:sz w:val="20"/>
          <w:szCs w:val="20"/>
          <w:u w:val="single"/>
          <w:lang w:val="en-US"/>
        </w:rPr>
        <w:t>Present</w:t>
      </w:r>
      <w:r w:rsidRPr="0016372A">
        <w:rPr>
          <w:b/>
          <w:color w:val="010001"/>
          <w:sz w:val="20"/>
          <w:szCs w:val="20"/>
          <w:lang w:val="en-US"/>
        </w:rPr>
        <w:t xml:space="preserve"> -</w:t>
      </w:r>
      <w:r w:rsidRPr="0016372A">
        <w:rPr>
          <w:color w:val="010001"/>
          <w:sz w:val="20"/>
          <w:szCs w:val="20"/>
          <w:lang w:val="en-US"/>
        </w:rPr>
        <w:t xml:space="preserve"> Tessa Stonehouse (Chair), Debra Reay, </w:t>
      </w:r>
      <w:r>
        <w:rPr>
          <w:color w:val="010001"/>
          <w:sz w:val="20"/>
          <w:szCs w:val="20"/>
          <w:lang w:val="en-US"/>
        </w:rPr>
        <w:t>John Rowe (PC), Ally Balaam (Ix Thorpe)</w:t>
      </w:r>
      <w:r w:rsidR="005715FA">
        <w:rPr>
          <w:color w:val="010001"/>
          <w:sz w:val="20"/>
          <w:szCs w:val="20"/>
          <w:lang w:val="en-US"/>
        </w:rPr>
        <w:t xml:space="preserve">, </w:t>
      </w:r>
    </w:p>
    <w:p w:rsidR="008B29F3" w:rsidRDefault="005715FA" w:rsidP="008B29F3">
      <w:pPr>
        <w:pStyle w:val="Style"/>
        <w:shd w:val="clear" w:color="auto" w:fill="FFFFFF"/>
        <w:spacing w:line="283" w:lineRule="exact"/>
        <w:ind w:right="380"/>
        <w:rPr>
          <w:color w:val="010001"/>
          <w:sz w:val="20"/>
          <w:szCs w:val="20"/>
          <w:lang w:val="en-US"/>
        </w:rPr>
      </w:pPr>
      <w:r>
        <w:rPr>
          <w:color w:val="010001"/>
          <w:sz w:val="20"/>
          <w:szCs w:val="20"/>
          <w:lang w:val="en-US"/>
        </w:rPr>
        <w:t>Sarah Chandler (Late Arrival)</w:t>
      </w:r>
      <w:r w:rsidR="00FA507E">
        <w:rPr>
          <w:color w:val="010001"/>
          <w:sz w:val="20"/>
          <w:szCs w:val="20"/>
          <w:lang w:val="en-US"/>
        </w:rPr>
        <w:t>, a</w:t>
      </w:r>
      <w:r w:rsidR="008B29F3" w:rsidRPr="0016372A">
        <w:rPr>
          <w:color w:val="010001"/>
          <w:sz w:val="20"/>
          <w:szCs w:val="20"/>
          <w:lang w:val="en-US"/>
        </w:rPr>
        <w:t>lso</w:t>
      </w:r>
      <w:r w:rsidR="008B29F3">
        <w:rPr>
          <w:color w:val="010001"/>
          <w:sz w:val="20"/>
          <w:szCs w:val="20"/>
          <w:lang w:val="en-US"/>
        </w:rPr>
        <w:t>,</w:t>
      </w:r>
      <w:r w:rsidR="008B29F3" w:rsidRPr="0016372A">
        <w:rPr>
          <w:color w:val="010001"/>
          <w:sz w:val="20"/>
          <w:szCs w:val="20"/>
          <w:lang w:val="en-US"/>
        </w:rPr>
        <w:t xml:space="preserve"> A</w:t>
      </w:r>
      <w:r w:rsidR="008B29F3" w:rsidRPr="0016372A">
        <w:rPr>
          <w:color w:val="070607"/>
          <w:sz w:val="20"/>
          <w:szCs w:val="20"/>
          <w:lang w:val="en-US"/>
        </w:rPr>
        <w:t>l</w:t>
      </w:r>
      <w:r w:rsidR="008B29F3" w:rsidRPr="0016372A">
        <w:rPr>
          <w:color w:val="010001"/>
          <w:sz w:val="20"/>
          <w:szCs w:val="20"/>
          <w:lang w:val="en-US"/>
        </w:rPr>
        <w:t>f Percival (NP Clerk</w:t>
      </w:r>
      <w:r w:rsidR="00FA507E">
        <w:rPr>
          <w:color w:val="010001"/>
          <w:sz w:val="20"/>
          <w:szCs w:val="20"/>
          <w:lang w:val="en-US"/>
        </w:rPr>
        <w:t>)</w:t>
      </w:r>
    </w:p>
    <w:p w:rsidR="008B29F3" w:rsidRDefault="008B29F3" w:rsidP="008B29F3">
      <w:pPr>
        <w:pStyle w:val="Style"/>
        <w:shd w:val="clear" w:color="auto" w:fill="FFFFFF"/>
        <w:spacing w:line="283" w:lineRule="exact"/>
        <w:ind w:right="380"/>
        <w:rPr>
          <w:color w:val="010001"/>
          <w:sz w:val="20"/>
          <w:szCs w:val="20"/>
          <w:lang w:val="en-US"/>
        </w:rPr>
      </w:pPr>
    </w:p>
    <w:p w:rsidR="008B29F3" w:rsidRPr="0016372A" w:rsidRDefault="008B29F3" w:rsidP="0005627D">
      <w:pPr>
        <w:pStyle w:val="Style"/>
        <w:shd w:val="clear" w:color="auto" w:fill="FFFFFF"/>
        <w:spacing w:before="350" w:line="276" w:lineRule="auto"/>
        <w:ind w:right="145"/>
        <w:rPr>
          <w:b/>
          <w:color w:val="010001"/>
          <w:sz w:val="20"/>
          <w:szCs w:val="20"/>
          <w:u w:val="single"/>
          <w:lang w:val="en-US"/>
        </w:rPr>
      </w:pPr>
      <w:r w:rsidRPr="0016372A">
        <w:rPr>
          <w:b/>
          <w:color w:val="070607"/>
          <w:sz w:val="20"/>
          <w:szCs w:val="20"/>
          <w:u w:val="single"/>
          <w:lang w:val="en-US"/>
        </w:rPr>
        <w:t xml:space="preserve">1. </w:t>
      </w:r>
      <w:r w:rsidRPr="0016372A">
        <w:rPr>
          <w:b/>
          <w:color w:val="010001"/>
          <w:sz w:val="20"/>
          <w:szCs w:val="20"/>
          <w:u w:val="single"/>
          <w:lang w:val="en-US"/>
        </w:rPr>
        <w:t xml:space="preserve">Apologies for Absence </w:t>
      </w:r>
    </w:p>
    <w:p w:rsidR="008B29F3" w:rsidRPr="0016372A" w:rsidRDefault="008B29F3" w:rsidP="0005627D">
      <w:pPr>
        <w:pStyle w:val="Style"/>
        <w:shd w:val="clear" w:color="auto" w:fill="FFFFFF"/>
        <w:spacing w:line="316" w:lineRule="exact"/>
        <w:ind w:right="147"/>
        <w:rPr>
          <w:color w:val="010001"/>
          <w:sz w:val="20"/>
          <w:szCs w:val="20"/>
          <w:lang w:val="en-US"/>
        </w:rPr>
      </w:pPr>
      <w:r w:rsidRPr="0016372A">
        <w:rPr>
          <w:color w:val="010001"/>
          <w:sz w:val="20"/>
          <w:szCs w:val="20"/>
          <w:lang w:val="en-US"/>
        </w:rPr>
        <w:t xml:space="preserve">Received from: </w:t>
      </w:r>
      <w:r>
        <w:rPr>
          <w:color w:val="010001"/>
          <w:sz w:val="20"/>
          <w:szCs w:val="20"/>
          <w:lang w:val="en-US"/>
        </w:rPr>
        <w:t>Nick Laughton, Dawn Wellman, Graeme Norris</w:t>
      </w:r>
    </w:p>
    <w:p w:rsidR="0005627D" w:rsidRPr="0016372A" w:rsidRDefault="008B29F3" w:rsidP="0005627D">
      <w:pPr>
        <w:pStyle w:val="Style"/>
        <w:shd w:val="clear" w:color="auto" w:fill="FFFFFF"/>
        <w:spacing w:before="355" w:line="360" w:lineRule="auto"/>
        <w:ind w:right="147"/>
        <w:rPr>
          <w:b/>
          <w:color w:val="010001"/>
          <w:sz w:val="20"/>
          <w:szCs w:val="20"/>
          <w:u w:val="single"/>
          <w:lang w:val="en-US"/>
        </w:rPr>
      </w:pPr>
      <w:r w:rsidRPr="0016372A">
        <w:rPr>
          <w:b/>
          <w:color w:val="010001"/>
          <w:sz w:val="20"/>
          <w:szCs w:val="20"/>
          <w:u w:val="single"/>
          <w:lang w:val="en-US"/>
        </w:rPr>
        <w:t>2. Approve and Sign Minu</w:t>
      </w:r>
      <w:r w:rsidRPr="0016372A">
        <w:rPr>
          <w:b/>
          <w:color w:val="070607"/>
          <w:sz w:val="20"/>
          <w:szCs w:val="20"/>
          <w:u w:val="single"/>
          <w:lang w:val="en-US"/>
        </w:rPr>
        <w:t>t</w:t>
      </w:r>
      <w:r w:rsidRPr="0016372A">
        <w:rPr>
          <w:b/>
          <w:color w:val="010001"/>
          <w:sz w:val="20"/>
          <w:szCs w:val="20"/>
          <w:u w:val="single"/>
          <w:lang w:val="en-US"/>
        </w:rPr>
        <w:t xml:space="preserve">es </w:t>
      </w:r>
    </w:p>
    <w:p w:rsidR="008B29F3" w:rsidRDefault="00467F68" w:rsidP="0005627D">
      <w:pPr>
        <w:pStyle w:val="Style"/>
        <w:shd w:val="clear" w:color="auto" w:fill="FFFFFF"/>
        <w:rPr>
          <w:color w:val="010001"/>
          <w:sz w:val="20"/>
          <w:szCs w:val="20"/>
          <w:lang w:val="en-US"/>
        </w:rPr>
      </w:pPr>
      <w:r>
        <w:rPr>
          <w:color w:val="010001"/>
          <w:sz w:val="20"/>
          <w:szCs w:val="20"/>
          <w:lang w:val="en-US"/>
        </w:rPr>
        <w:t xml:space="preserve">NP Chair raised point of Debra Reay </w:t>
      </w:r>
      <w:r w:rsidR="00D35EA5">
        <w:rPr>
          <w:color w:val="010001"/>
          <w:sz w:val="20"/>
          <w:szCs w:val="20"/>
          <w:lang w:val="en-US"/>
        </w:rPr>
        <w:t xml:space="preserve">(DR) </w:t>
      </w:r>
      <w:r>
        <w:rPr>
          <w:color w:val="010001"/>
          <w:sz w:val="20"/>
          <w:szCs w:val="20"/>
          <w:lang w:val="en-US"/>
        </w:rPr>
        <w:t xml:space="preserve">concern about </w:t>
      </w:r>
      <w:r w:rsidR="00917D7C">
        <w:rPr>
          <w:color w:val="010001"/>
          <w:sz w:val="20"/>
          <w:szCs w:val="20"/>
          <w:lang w:val="en-US"/>
        </w:rPr>
        <w:t xml:space="preserve">the </w:t>
      </w:r>
      <w:r>
        <w:rPr>
          <w:color w:val="010001"/>
          <w:sz w:val="20"/>
          <w:szCs w:val="20"/>
          <w:lang w:val="en-US"/>
        </w:rPr>
        <w:t>“Education”</w:t>
      </w:r>
      <w:r w:rsidR="00917D7C">
        <w:rPr>
          <w:color w:val="010001"/>
          <w:sz w:val="20"/>
          <w:szCs w:val="20"/>
          <w:lang w:val="en-US"/>
        </w:rPr>
        <w:t xml:space="preserve"> section within </w:t>
      </w:r>
      <w:r w:rsidR="00E975DA">
        <w:rPr>
          <w:color w:val="010001"/>
          <w:sz w:val="20"/>
          <w:szCs w:val="20"/>
          <w:lang w:val="en-US"/>
        </w:rPr>
        <w:t xml:space="preserve">the </w:t>
      </w:r>
      <w:r w:rsidR="00917D7C">
        <w:rPr>
          <w:color w:val="010001"/>
          <w:sz w:val="20"/>
          <w:szCs w:val="20"/>
          <w:lang w:val="en-US"/>
        </w:rPr>
        <w:t>NP. DR asked that</w:t>
      </w:r>
      <w:r w:rsidR="00E975DA">
        <w:rPr>
          <w:color w:val="010001"/>
          <w:sz w:val="20"/>
          <w:szCs w:val="20"/>
          <w:lang w:val="en-US"/>
        </w:rPr>
        <w:t xml:space="preserve"> any points raised should be considered closed and no action was required. </w:t>
      </w:r>
      <w:r w:rsidR="00917D7C">
        <w:rPr>
          <w:color w:val="010001"/>
          <w:sz w:val="20"/>
          <w:szCs w:val="20"/>
          <w:lang w:val="en-US"/>
        </w:rPr>
        <w:t xml:space="preserve">  </w:t>
      </w:r>
      <w:r>
        <w:rPr>
          <w:color w:val="010001"/>
          <w:sz w:val="20"/>
          <w:szCs w:val="20"/>
          <w:lang w:val="en-US"/>
        </w:rPr>
        <w:t xml:space="preserve"> </w:t>
      </w:r>
    </w:p>
    <w:p w:rsidR="00467F68" w:rsidRPr="0016372A" w:rsidRDefault="00467F68" w:rsidP="005E6B44">
      <w:pPr>
        <w:pStyle w:val="Style"/>
        <w:shd w:val="clear" w:color="auto" w:fill="FFFFFF"/>
        <w:ind w:right="-51"/>
        <w:rPr>
          <w:color w:val="010001"/>
          <w:sz w:val="20"/>
          <w:szCs w:val="20"/>
          <w:lang w:val="en-US"/>
        </w:rPr>
      </w:pPr>
      <w:r w:rsidRPr="0016372A">
        <w:rPr>
          <w:color w:val="010001"/>
          <w:sz w:val="20"/>
          <w:szCs w:val="20"/>
          <w:lang w:val="en-US"/>
        </w:rPr>
        <w:t>NP Chair signed minutes of previous meeting held 1</w:t>
      </w:r>
      <w:r>
        <w:rPr>
          <w:color w:val="010001"/>
          <w:sz w:val="20"/>
          <w:szCs w:val="20"/>
          <w:lang w:val="en-US"/>
        </w:rPr>
        <w:t>2</w:t>
      </w:r>
      <w:r w:rsidRPr="0016372A">
        <w:rPr>
          <w:color w:val="010001"/>
          <w:sz w:val="20"/>
          <w:szCs w:val="20"/>
          <w:lang w:val="en-US"/>
        </w:rPr>
        <w:t>.0</w:t>
      </w:r>
      <w:r>
        <w:rPr>
          <w:color w:val="010001"/>
          <w:sz w:val="20"/>
          <w:szCs w:val="20"/>
          <w:lang w:val="en-US"/>
        </w:rPr>
        <w:t>6</w:t>
      </w:r>
      <w:r w:rsidRPr="0016372A">
        <w:rPr>
          <w:color w:val="010001"/>
          <w:sz w:val="20"/>
          <w:szCs w:val="20"/>
          <w:lang w:val="en-US"/>
        </w:rPr>
        <w:t>.2018</w:t>
      </w:r>
    </w:p>
    <w:p w:rsidR="008B29F3" w:rsidRDefault="008B29F3" w:rsidP="005E6B44">
      <w:pPr>
        <w:pStyle w:val="Style"/>
        <w:shd w:val="clear" w:color="auto" w:fill="FFFFFF"/>
        <w:ind w:right="380"/>
        <w:rPr>
          <w:color w:val="010001"/>
          <w:sz w:val="20"/>
          <w:szCs w:val="20"/>
          <w:lang w:val="en-US"/>
        </w:rPr>
      </w:pPr>
    </w:p>
    <w:p w:rsidR="00000C2E" w:rsidRDefault="001A7881" w:rsidP="00000C2E">
      <w:pPr>
        <w:spacing w:after="0" w:line="360" w:lineRule="auto"/>
        <w:rPr>
          <w:rFonts w:ascii="Arial" w:hAnsi="Arial" w:cs="Arial"/>
          <w:sz w:val="20"/>
          <w:szCs w:val="20"/>
        </w:rPr>
      </w:pPr>
      <w:r w:rsidRPr="00000C2E">
        <w:rPr>
          <w:rFonts w:ascii="Arial" w:hAnsi="Arial" w:cs="Arial"/>
          <w:b/>
          <w:sz w:val="20"/>
          <w:szCs w:val="20"/>
          <w:u w:val="single"/>
        </w:rPr>
        <w:t>3. Welcome to Ally Balaam</w:t>
      </w:r>
    </w:p>
    <w:p w:rsidR="005E6B44" w:rsidRDefault="00000C2E" w:rsidP="005E6B44">
      <w:pPr>
        <w:spacing w:after="0" w:line="240" w:lineRule="auto"/>
        <w:rPr>
          <w:rFonts w:ascii="Arial" w:hAnsi="Arial" w:cs="Arial"/>
          <w:sz w:val="20"/>
          <w:szCs w:val="20"/>
        </w:rPr>
      </w:pPr>
      <w:r>
        <w:rPr>
          <w:rFonts w:ascii="Arial" w:hAnsi="Arial" w:cs="Arial"/>
          <w:sz w:val="20"/>
          <w:szCs w:val="20"/>
        </w:rPr>
        <w:t xml:space="preserve">NP Chair </w:t>
      </w:r>
      <w:r w:rsidR="00E07C67">
        <w:rPr>
          <w:rFonts w:ascii="Arial" w:hAnsi="Arial" w:cs="Arial"/>
          <w:sz w:val="20"/>
          <w:szCs w:val="20"/>
        </w:rPr>
        <w:t>introduced Ally Balaam to the NPWG and provided a general overview on the progress of the NP to date.</w:t>
      </w:r>
      <w:r w:rsidR="005E6B44">
        <w:rPr>
          <w:rFonts w:ascii="Arial" w:hAnsi="Arial" w:cs="Arial"/>
          <w:sz w:val="20"/>
          <w:szCs w:val="20"/>
        </w:rPr>
        <w:t xml:space="preserve"> NP Chair also expressed how pleased the </w:t>
      </w:r>
      <w:r w:rsidR="00D25286">
        <w:rPr>
          <w:rFonts w:ascii="Arial" w:hAnsi="Arial" w:cs="Arial"/>
          <w:sz w:val="20"/>
          <w:szCs w:val="20"/>
        </w:rPr>
        <w:t>NP</w:t>
      </w:r>
      <w:r w:rsidR="005E6B44">
        <w:rPr>
          <w:rFonts w:ascii="Arial" w:hAnsi="Arial" w:cs="Arial"/>
          <w:sz w:val="20"/>
          <w:szCs w:val="20"/>
        </w:rPr>
        <w:t>WG was to welcome another member representing Ixworth Thorpe to work with Sophia Wilson the other representative for Ixworth Thorpe.</w:t>
      </w:r>
    </w:p>
    <w:p w:rsidR="0005627D" w:rsidRDefault="0005627D" w:rsidP="005E6B44">
      <w:pPr>
        <w:spacing w:after="0" w:line="240" w:lineRule="auto"/>
        <w:rPr>
          <w:rFonts w:ascii="Arial" w:hAnsi="Arial" w:cs="Arial"/>
          <w:sz w:val="20"/>
          <w:szCs w:val="20"/>
        </w:rPr>
      </w:pPr>
    </w:p>
    <w:p w:rsidR="00AE1E7E" w:rsidRDefault="0005627D" w:rsidP="00AE1E7E">
      <w:pPr>
        <w:spacing w:after="0" w:line="240" w:lineRule="auto"/>
        <w:rPr>
          <w:rFonts w:ascii="Arial" w:hAnsi="Arial" w:cs="Arial"/>
          <w:sz w:val="20"/>
          <w:szCs w:val="20"/>
        </w:rPr>
      </w:pPr>
      <w:r>
        <w:rPr>
          <w:rFonts w:ascii="Arial" w:hAnsi="Arial" w:cs="Arial"/>
          <w:sz w:val="20"/>
          <w:szCs w:val="20"/>
        </w:rPr>
        <w:t xml:space="preserve">The discussion then </w:t>
      </w:r>
      <w:r w:rsidR="00AE1E7E">
        <w:rPr>
          <w:rFonts w:ascii="Arial" w:hAnsi="Arial" w:cs="Arial"/>
          <w:sz w:val="20"/>
          <w:szCs w:val="20"/>
        </w:rPr>
        <w:t>turned to how to Include Ixworth Thorpe in NP communications? It was decided that any opening references would include the names of both “Ixworth and Ixworth Thorpe”, while later references would refer to “Our Villages”.</w:t>
      </w:r>
    </w:p>
    <w:p w:rsidR="00AE1E7E" w:rsidRDefault="00AE1E7E" w:rsidP="00AE1E7E">
      <w:pPr>
        <w:spacing w:after="0" w:line="240" w:lineRule="auto"/>
        <w:rPr>
          <w:rFonts w:ascii="Arial" w:hAnsi="Arial" w:cs="Arial"/>
          <w:sz w:val="20"/>
          <w:szCs w:val="20"/>
        </w:rPr>
      </w:pPr>
    </w:p>
    <w:p w:rsidR="00AE1E7E" w:rsidRDefault="0092266B" w:rsidP="00AE1E7E">
      <w:pPr>
        <w:spacing w:after="0" w:line="240" w:lineRule="auto"/>
        <w:rPr>
          <w:rFonts w:ascii="Arial" w:hAnsi="Arial" w:cs="Arial"/>
          <w:sz w:val="20"/>
          <w:szCs w:val="20"/>
        </w:rPr>
      </w:pPr>
      <w:r>
        <w:rPr>
          <w:rFonts w:ascii="Arial" w:hAnsi="Arial" w:cs="Arial"/>
          <w:sz w:val="20"/>
          <w:szCs w:val="20"/>
        </w:rPr>
        <w:t>Discussion also arose about the NP introductory flyer leaflet concerning what order the finalised sections should appear. It was decided that Sport and Education should receive priority listing.</w:t>
      </w:r>
    </w:p>
    <w:p w:rsidR="0005627D" w:rsidRPr="00000C2E" w:rsidRDefault="0005627D" w:rsidP="00000C2E">
      <w:pPr>
        <w:spacing w:after="0" w:line="360" w:lineRule="auto"/>
        <w:rPr>
          <w:rFonts w:ascii="Arial" w:hAnsi="Arial" w:cs="Arial"/>
          <w:sz w:val="20"/>
          <w:szCs w:val="20"/>
        </w:rPr>
      </w:pPr>
    </w:p>
    <w:p w:rsidR="005B7E26" w:rsidRDefault="00886852" w:rsidP="005B7E26">
      <w:pPr>
        <w:spacing w:after="0" w:line="360" w:lineRule="auto"/>
        <w:rPr>
          <w:rFonts w:ascii="Arial" w:hAnsi="Arial" w:cs="Arial"/>
          <w:b/>
          <w:sz w:val="20"/>
          <w:szCs w:val="20"/>
          <w:u w:val="single"/>
        </w:rPr>
      </w:pPr>
      <w:r w:rsidRPr="005B7E26">
        <w:rPr>
          <w:rFonts w:ascii="Arial" w:hAnsi="Arial" w:cs="Arial"/>
          <w:b/>
          <w:sz w:val="20"/>
          <w:szCs w:val="20"/>
          <w:u w:val="single"/>
        </w:rPr>
        <w:t>4. Review of actions agreed at last NP meeting 12.0</w:t>
      </w:r>
      <w:r w:rsidR="005B7E26">
        <w:rPr>
          <w:rFonts w:ascii="Arial" w:hAnsi="Arial" w:cs="Arial"/>
          <w:b/>
          <w:sz w:val="20"/>
          <w:szCs w:val="20"/>
          <w:u w:val="single"/>
        </w:rPr>
        <w:t>6</w:t>
      </w:r>
      <w:r w:rsidRPr="005B7E26">
        <w:rPr>
          <w:rFonts w:ascii="Arial" w:hAnsi="Arial" w:cs="Arial"/>
          <w:b/>
          <w:sz w:val="20"/>
          <w:szCs w:val="20"/>
          <w:u w:val="single"/>
        </w:rPr>
        <w:t>.18</w:t>
      </w:r>
    </w:p>
    <w:p w:rsidR="00000C2E" w:rsidRDefault="005B7E26" w:rsidP="005B7E26">
      <w:pPr>
        <w:pStyle w:val="ListParagraph"/>
        <w:numPr>
          <w:ilvl w:val="0"/>
          <w:numId w:val="8"/>
        </w:numPr>
        <w:spacing w:after="0" w:line="276" w:lineRule="auto"/>
        <w:rPr>
          <w:rFonts w:ascii="Arial" w:hAnsi="Arial" w:cs="Arial"/>
          <w:sz w:val="20"/>
          <w:szCs w:val="20"/>
        </w:rPr>
      </w:pPr>
      <w:r>
        <w:rPr>
          <w:rFonts w:ascii="Arial" w:hAnsi="Arial" w:cs="Arial"/>
          <w:sz w:val="20"/>
          <w:szCs w:val="20"/>
        </w:rPr>
        <w:t xml:space="preserve">Sarah Chandler </w:t>
      </w:r>
      <w:r w:rsidR="00D35EA5">
        <w:rPr>
          <w:rFonts w:ascii="Arial" w:hAnsi="Arial" w:cs="Arial"/>
          <w:sz w:val="20"/>
          <w:szCs w:val="20"/>
        </w:rPr>
        <w:t xml:space="preserve">(SC) </w:t>
      </w:r>
      <w:r w:rsidR="00326AA6">
        <w:rPr>
          <w:rFonts w:ascii="Arial" w:hAnsi="Arial" w:cs="Arial"/>
          <w:sz w:val="20"/>
          <w:szCs w:val="20"/>
        </w:rPr>
        <w:t>–</w:t>
      </w:r>
      <w:r>
        <w:rPr>
          <w:rFonts w:ascii="Arial" w:hAnsi="Arial" w:cs="Arial"/>
          <w:sz w:val="20"/>
          <w:szCs w:val="20"/>
        </w:rPr>
        <w:t xml:space="preserve"> </w:t>
      </w:r>
      <w:r w:rsidR="00326AA6">
        <w:rPr>
          <w:rFonts w:ascii="Arial" w:hAnsi="Arial" w:cs="Arial"/>
          <w:sz w:val="20"/>
          <w:szCs w:val="20"/>
        </w:rPr>
        <w:t>production of flyer and publications all going well and relevant amendments have been incorporated following discussions with NP Consultant</w:t>
      </w:r>
    </w:p>
    <w:p w:rsidR="00326AA6" w:rsidRDefault="00326AA6" w:rsidP="005B7E26">
      <w:pPr>
        <w:pStyle w:val="ListParagraph"/>
        <w:numPr>
          <w:ilvl w:val="0"/>
          <w:numId w:val="8"/>
        </w:numPr>
        <w:spacing w:after="0" w:line="276" w:lineRule="auto"/>
        <w:rPr>
          <w:rFonts w:ascii="Arial" w:hAnsi="Arial" w:cs="Arial"/>
          <w:sz w:val="20"/>
          <w:szCs w:val="20"/>
        </w:rPr>
      </w:pPr>
      <w:r>
        <w:rPr>
          <w:rFonts w:ascii="Arial" w:hAnsi="Arial" w:cs="Arial"/>
          <w:sz w:val="20"/>
          <w:szCs w:val="20"/>
        </w:rPr>
        <w:t>Nick Laughton</w:t>
      </w:r>
      <w:r w:rsidR="00D35EA5">
        <w:rPr>
          <w:rFonts w:ascii="Arial" w:hAnsi="Arial" w:cs="Arial"/>
          <w:sz w:val="20"/>
          <w:szCs w:val="20"/>
        </w:rPr>
        <w:t xml:space="preserve"> (NL)</w:t>
      </w:r>
      <w:r>
        <w:rPr>
          <w:rFonts w:ascii="Arial" w:hAnsi="Arial" w:cs="Arial"/>
          <w:sz w:val="20"/>
          <w:szCs w:val="20"/>
        </w:rPr>
        <w:t xml:space="preserve"> will aim to include distribution of the NP brochure and subsequent communications via “The Ixworth Newsletter”. However, the time constraints are too tight to incorporate the flyer at this stage </w:t>
      </w:r>
      <w:r w:rsidR="007F00D4">
        <w:rPr>
          <w:rFonts w:ascii="Arial" w:hAnsi="Arial" w:cs="Arial"/>
          <w:sz w:val="20"/>
          <w:szCs w:val="20"/>
        </w:rPr>
        <w:t>so</w:t>
      </w:r>
      <w:r>
        <w:rPr>
          <w:rFonts w:ascii="Arial" w:hAnsi="Arial" w:cs="Arial"/>
          <w:sz w:val="20"/>
          <w:szCs w:val="20"/>
        </w:rPr>
        <w:t xml:space="preserve"> an alternative means of distribution is needed urgently. Alf Percival</w:t>
      </w:r>
      <w:r w:rsidR="00D9592D">
        <w:rPr>
          <w:rFonts w:ascii="Arial" w:hAnsi="Arial" w:cs="Arial"/>
          <w:sz w:val="20"/>
          <w:szCs w:val="20"/>
        </w:rPr>
        <w:t xml:space="preserve"> (AP)</w:t>
      </w:r>
      <w:r>
        <w:rPr>
          <w:rFonts w:ascii="Arial" w:hAnsi="Arial" w:cs="Arial"/>
          <w:sz w:val="20"/>
          <w:szCs w:val="20"/>
        </w:rPr>
        <w:t xml:space="preserve"> offered to distribute the flyer. The NPWG requested a costed and timed proposal</w:t>
      </w:r>
      <w:r w:rsidR="007F00D4">
        <w:rPr>
          <w:rFonts w:ascii="Arial" w:hAnsi="Arial" w:cs="Arial"/>
          <w:sz w:val="20"/>
          <w:szCs w:val="20"/>
        </w:rPr>
        <w:t xml:space="preserve"> for the distribution that would be quickly considered owing to the urgency of delivery needed by the first week in August.</w:t>
      </w:r>
    </w:p>
    <w:p w:rsidR="007F00D4" w:rsidRDefault="007F00D4" w:rsidP="005B7E26">
      <w:pPr>
        <w:pStyle w:val="ListParagraph"/>
        <w:numPr>
          <w:ilvl w:val="0"/>
          <w:numId w:val="8"/>
        </w:numPr>
        <w:spacing w:after="0" w:line="276" w:lineRule="auto"/>
        <w:rPr>
          <w:rFonts w:ascii="Arial" w:hAnsi="Arial" w:cs="Arial"/>
          <w:sz w:val="20"/>
          <w:szCs w:val="20"/>
        </w:rPr>
      </w:pPr>
      <w:r>
        <w:rPr>
          <w:rFonts w:ascii="Arial" w:hAnsi="Arial" w:cs="Arial"/>
          <w:sz w:val="20"/>
          <w:szCs w:val="20"/>
        </w:rPr>
        <w:t>N</w:t>
      </w:r>
      <w:r w:rsidR="00D35EA5">
        <w:rPr>
          <w:rFonts w:ascii="Arial" w:hAnsi="Arial" w:cs="Arial"/>
          <w:sz w:val="20"/>
          <w:szCs w:val="20"/>
        </w:rPr>
        <w:t>L</w:t>
      </w:r>
      <w:r>
        <w:rPr>
          <w:rFonts w:ascii="Arial" w:hAnsi="Arial" w:cs="Arial"/>
          <w:sz w:val="20"/>
          <w:szCs w:val="20"/>
        </w:rPr>
        <w:t>, will still need to provide an update if the NP Questionnaire can be distributed via the PC (Electoral Roll)</w:t>
      </w:r>
      <w:r w:rsidR="003658E6">
        <w:rPr>
          <w:rFonts w:ascii="Arial" w:hAnsi="Arial" w:cs="Arial"/>
          <w:sz w:val="20"/>
          <w:szCs w:val="20"/>
        </w:rPr>
        <w:t>.</w:t>
      </w:r>
    </w:p>
    <w:p w:rsidR="00573FD8" w:rsidRDefault="007F00D4" w:rsidP="005B7E26">
      <w:pPr>
        <w:pStyle w:val="ListParagraph"/>
        <w:numPr>
          <w:ilvl w:val="0"/>
          <w:numId w:val="8"/>
        </w:numPr>
        <w:spacing w:after="0" w:line="276" w:lineRule="auto"/>
        <w:rPr>
          <w:rFonts w:ascii="Arial" w:hAnsi="Arial" w:cs="Arial"/>
          <w:sz w:val="20"/>
          <w:szCs w:val="20"/>
        </w:rPr>
      </w:pPr>
      <w:r>
        <w:rPr>
          <w:rFonts w:ascii="Arial" w:hAnsi="Arial" w:cs="Arial"/>
          <w:sz w:val="20"/>
          <w:szCs w:val="20"/>
        </w:rPr>
        <w:t xml:space="preserve">NP Chair checked with the PC to confirm </w:t>
      </w:r>
      <w:r w:rsidR="003658E6">
        <w:rPr>
          <w:rFonts w:ascii="Arial" w:hAnsi="Arial" w:cs="Arial"/>
          <w:sz w:val="20"/>
          <w:szCs w:val="20"/>
        </w:rPr>
        <w:t>if Education falls under the NP remit – which it does. The new Primary School proposed adjacent to the Fr</w:t>
      </w:r>
      <w:r w:rsidR="00D35EA5">
        <w:rPr>
          <w:rFonts w:ascii="Arial" w:hAnsi="Arial" w:cs="Arial"/>
          <w:sz w:val="20"/>
          <w:szCs w:val="20"/>
        </w:rPr>
        <w:t xml:space="preserve">ee School would be Council built as the land is already owned by the Council and hence building is highly likely to gain development approval. DR </w:t>
      </w:r>
      <w:r w:rsidR="00573FD8">
        <w:rPr>
          <w:rFonts w:ascii="Arial" w:hAnsi="Arial" w:cs="Arial"/>
          <w:sz w:val="20"/>
          <w:szCs w:val="20"/>
        </w:rPr>
        <w:t>expressed that the NP should be influential in the scope of provision/build specification of the proposed school development.</w:t>
      </w:r>
    </w:p>
    <w:p w:rsidR="003658E6" w:rsidRDefault="00573FD8" w:rsidP="005B7E26">
      <w:pPr>
        <w:pStyle w:val="ListParagraph"/>
        <w:numPr>
          <w:ilvl w:val="0"/>
          <w:numId w:val="8"/>
        </w:numPr>
        <w:spacing w:after="0" w:line="276" w:lineRule="auto"/>
        <w:rPr>
          <w:rFonts w:ascii="Arial" w:hAnsi="Arial" w:cs="Arial"/>
          <w:sz w:val="20"/>
          <w:szCs w:val="20"/>
        </w:rPr>
      </w:pPr>
      <w:r>
        <w:rPr>
          <w:rFonts w:ascii="Arial" w:hAnsi="Arial" w:cs="Arial"/>
          <w:sz w:val="20"/>
          <w:szCs w:val="20"/>
        </w:rPr>
        <w:t xml:space="preserve">All contributors completed their individual sections for the brochure and returned them on time to the NP Chair along with relevant questions for the proposed questionnaire – </w:t>
      </w:r>
      <w:r w:rsidRPr="00573FD8">
        <w:rPr>
          <w:rFonts w:ascii="Arial" w:hAnsi="Arial" w:cs="Arial"/>
          <w:b/>
          <w:sz w:val="20"/>
          <w:szCs w:val="20"/>
        </w:rPr>
        <w:t>Well done to all</w:t>
      </w:r>
      <w:r>
        <w:rPr>
          <w:rFonts w:ascii="Arial" w:hAnsi="Arial" w:cs="Arial"/>
          <w:sz w:val="20"/>
          <w:szCs w:val="20"/>
        </w:rPr>
        <w:t>.</w:t>
      </w:r>
      <w:r w:rsidR="00651AE7">
        <w:rPr>
          <w:rFonts w:ascii="Arial" w:hAnsi="Arial" w:cs="Arial"/>
          <w:sz w:val="20"/>
          <w:szCs w:val="20"/>
        </w:rPr>
        <w:t xml:space="preserve">  NP Chair will lift these and produce a draft questionnaire. The NP Consultant has offered advice on possible formats, tick boxes etc. As well as recommending a box for open text for comment. </w:t>
      </w:r>
      <w:r>
        <w:rPr>
          <w:rFonts w:ascii="Arial" w:hAnsi="Arial" w:cs="Arial"/>
          <w:sz w:val="20"/>
          <w:szCs w:val="20"/>
        </w:rPr>
        <w:t xml:space="preserve">  </w:t>
      </w:r>
      <w:r w:rsidR="00D35EA5">
        <w:rPr>
          <w:rFonts w:ascii="Arial" w:hAnsi="Arial" w:cs="Arial"/>
          <w:sz w:val="20"/>
          <w:szCs w:val="20"/>
        </w:rPr>
        <w:t xml:space="preserve">  </w:t>
      </w:r>
    </w:p>
    <w:p w:rsidR="00326AA6" w:rsidRPr="005B7E26" w:rsidRDefault="00326AA6" w:rsidP="00D35EA5">
      <w:pPr>
        <w:pStyle w:val="ListParagraph"/>
        <w:spacing w:after="0" w:line="276" w:lineRule="auto"/>
        <w:rPr>
          <w:rFonts w:ascii="Arial" w:hAnsi="Arial" w:cs="Arial"/>
          <w:sz w:val="20"/>
          <w:szCs w:val="20"/>
        </w:rPr>
      </w:pPr>
      <w:r>
        <w:rPr>
          <w:rFonts w:ascii="Arial" w:hAnsi="Arial" w:cs="Arial"/>
          <w:sz w:val="20"/>
          <w:szCs w:val="20"/>
        </w:rPr>
        <w:t xml:space="preserve"> </w:t>
      </w:r>
    </w:p>
    <w:p w:rsidR="00EC5502" w:rsidRDefault="00EC5502" w:rsidP="00EC5502">
      <w:pPr>
        <w:spacing w:after="0"/>
        <w:rPr>
          <w:rFonts w:ascii="Arial" w:hAnsi="Arial" w:cs="Arial"/>
          <w:sz w:val="24"/>
          <w:szCs w:val="24"/>
        </w:rPr>
      </w:pPr>
    </w:p>
    <w:p w:rsidR="00973E7A" w:rsidRDefault="00886852" w:rsidP="001A7881">
      <w:pPr>
        <w:spacing w:after="0" w:line="360" w:lineRule="auto"/>
        <w:rPr>
          <w:rFonts w:ascii="Arial" w:hAnsi="Arial" w:cs="Arial"/>
          <w:b/>
          <w:sz w:val="20"/>
          <w:szCs w:val="20"/>
          <w:u w:val="single"/>
        </w:rPr>
      </w:pPr>
      <w:r w:rsidRPr="0017031C">
        <w:rPr>
          <w:rFonts w:ascii="Arial" w:hAnsi="Arial" w:cs="Arial"/>
          <w:b/>
          <w:sz w:val="20"/>
          <w:szCs w:val="20"/>
          <w:u w:val="single"/>
        </w:rPr>
        <w:t>5</w:t>
      </w:r>
      <w:r w:rsidR="00973E7A" w:rsidRPr="0017031C">
        <w:rPr>
          <w:rFonts w:ascii="Arial" w:hAnsi="Arial" w:cs="Arial"/>
          <w:b/>
          <w:sz w:val="20"/>
          <w:szCs w:val="20"/>
          <w:u w:val="single"/>
        </w:rPr>
        <w:t xml:space="preserve">. </w:t>
      </w:r>
      <w:r w:rsidR="001A7881" w:rsidRPr="0017031C">
        <w:rPr>
          <w:rFonts w:ascii="Arial" w:hAnsi="Arial" w:cs="Arial"/>
          <w:b/>
          <w:sz w:val="20"/>
          <w:szCs w:val="20"/>
          <w:u w:val="single"/>
        </w:rPr>
        <w:t>Discussion, suggestions and approval of the copy text for the 2</w:t>
      </w:r>
      <w:r w:rsidR="001A7881" w:rsidRPr="0017031C">
        <w:rPr>
          <w:rFonts w:ascii="Arial" w:hAnsi="Arial" w:cs="Arial"/>
          <w:b/>
          <w:sz w:val="20"/>
          <w:szCs w:val="20"/>
          <w:u w:val="single"/>
          <w:vertAlign w:val="superscript"/>
        </w:rPr>
        <w:t>nd</w:t>
      </w:r>
      <w:r w:rsidR="001A7881" w:rsidRPr="0017031C">
        <w:rPr>
          <w:rFonts w:ascii="Arial" w:hAnsi="Arial" w:cs="Arial"/>
          <w:b/>
          <w:sz w:val="20"/>
          <w:szCs w:val="20"/>
          <w:u w:val="single"/>
        </w:rPr>
        <w:t xml:space="preserve"> pamphlet</w:t>
      </w:r>
    </w:p>
    <w:p w:rsidR="008C5DFE" w:rsidRPr="008C5DFE" w:rsidRDefault="008C5DFE" w:rsidP="001A7881">
      <w:pPr>
        <w:spacing w:after="0" w:line="360" w:lineRule="auto"/>
        <w:rPr>
          <w:rFonts w:ascii="Arial" w:hAnsi="Arial" w:cs="Arial"/>
          <w:sz w:val="20"/>
          <w:szCs w:val="20"/>
        </w:rPr>
      </w:pPr>
      <w:r>
        <w:rPr>
          <w:rFonts w:ascii="Arial" w:hAnsi="Arial" w:cs="Arial"/>
          <w:sz w:val="20"/>
          <w:szCs w:val="20"/>
        </w:rPr>
        <w:t>Remains under review</w:t>
      </w:r>
    </w:p>
    <w:p w:rsidR="001A7881" w:rsidRDefault="001A7881" w:rsidP="001A7881">
      <w:pPr>
        <w:spacing w:after="0"/>
        <w:rPr>
          <w:rFonts w:ascii="Arial" w:hAnsi="Arial" w:cs="Arial"/>
          <w:b/>
          <w:sz w:val="24"/>
          <w:szCs w:val="24"/>
          <w:u w:val="single"/>
        </w:rPr>
      </w:pPr>
    </w:p>
    <w:p w:rsidR="001A7881" w:rsidRDefault="00886852" w:rsidP="008C5DFE">
      <w:pPr>
        <w:spacing w:after="0" w:line="360" w:lineRule="auto"/>
        <w:rPr>
          <w:rFonts w:ascii="Arial" w:hAnsi="Arial" w:cs="Arial"/>
          <w:b/>
          <w:sz w:val="20"/>
          <w:szCs w:val="20"/>
          <w:u w:val="single"/>
        </w:rPr>
      </w:pPr>
      <w:r w:rsidRPr="0017031C">
        <w:rPr>
          <w:rFonts w:ascii="Arial" w:hAnsi="Arial" w:cs="Arial"/>
          <w:b/>
          <w:sz w:val="20"/>
          <w:szCs w:val="20"/>
          <w:u w:val="single"/>
        </w:rPr>
        <w:lastRenderedPageBreak/>
        <w:t>6</w:t>
      </w:r>
      <w:r w:rsidR="001A7881" w:rsidRPr="0017031C">
        <w:rPr>
          <w:rFonts w:ascii="Arial" w:hAnsi="Arial" w:cs="Arial"/>
          <w:b/>
          <w:sz w:val="20"/>
          <w:szCs w:val="20"/>
          <w:u w:val="single"/>
        </w:rPr>
        <w:t>. Questionnaire review and additional questions</w:t>
      </w:r>
    </w:p>
    <w:p w:rsidR="008C5DFE" w:rsidRDefault="008C5DFE" w:rsidP="008C5DFE">
      <w:pPr>
        <w:spacing w:after="0" w:line="360" w:lineRule="auto"/>
        <w:rPr>
          <w:rFonts w:ascii="Arial" w:hAnsi="Arial" w:cs="Arial"/>
          <w:sz w:val="20"/>
          <w:szCs w:val="20"/>
        </w:rPr>
      </w:pPr>
      <w:r>
        <w:rPr>
          <w:rFonts w:ascii="Arial" w:hAnsi="Arial" w:cs="Arial"/>
          <w:sz w:val="20"/>
          <w:szCs w:val="20"/>
        </w:rPr>
        <w:t xml:space="preserve">Discussion </w:t>
      </w:r>
      <w:r w:rsidR="00994717">
        <w:rPr>
          <w:rFonts w:ascii="Arial" w:hAnsi="Arial" w:cs="Arial"/>
          <w:sz w:val="20"/>
          <w:szCs w:val="20"/>
        </w:rPr>
        <w:t xml:space="preserve">then </w:t>
      </w:r>
      <w:r>
        <w:rPr>
          <w:rFonts w:ascii="Arial" w:hAnsi="Arial" w:cs="Arial"/>
          <w:sz w:val="20"/>
          <w:szCs w:val="20"/>
        </w:rPr>
        <w:t>turn</w:t>
      </w:r>
      <w:r w:rsidR="00994717">
        <w:rPr>
          <w:rFonts w:ascii="Arial" w:hAnsi="Arial" w:cs="Arial"/>
          <w:sz w:val="20"/>
          <w:szCs w:val="20"/>
        </w:rPr>
        <w:t>ed to how the Questionnaire should be formatted?</w:t>
      </w:r>
    </w:p>
    <w:p w:rsidR="006F14A5" w:rsidRDefault="006F14A5" w:rsidP="008C5DFE">
      <w:pPr>
        <w:spacing w:after="0" w:line="360" w:lineRule="auto"/>
        <w:rPr>
          <w:rFonts w:ascii="Arial" w:hAnsi="Arial" w:cs="Arial"/>
          <w:sz w:val="20"/>
          <w:szCs w:val="20"/>
        </w:rPr>
      </w:pPr>
      <w:r>
        <w:rPr>
          <w:rFonts w:ascii="Arial" w:hAnsi="Arial" w:cs="Arial"/>
          <w:sz w:val="20"/>
          <w:szCs w:val="20"/>
        </w:rPr>
        <w:t>Should it be rewritten to Yes/No answers?</w:t>
      </w:r>
    </w:p>
    <w:p w:rsidR="006F14A5" w:rsidRDefault="006F14A5" w:rsidP="008C5DFE">
      <w:pPr>
        <w:spacing w:after="0" w:line="360" w:lineRule="auto"/>
        <w:rPr>
          <w:rFonts w:ascii="Arial" w:hAnsi="Arial" w:cs="Arial"/>
          <w:sz w:val="20"/>
          <w:szCs w:val="20"/>
        </w:rPr>
      </w:pPr>
      <w:r>
        <w:rPr>
          <w:rFonts w:ascii="Arial" w:hAnsi="Arial" w:cs="Arial"/>
          <w:sz w:val="20"/>
          <w:szCs w:val="20"/>
        </w:rPr>
        <w:t xml:space="preserve">DR. We need to be able to do a </w:t>
      </w:r>
      <w:r w:rsidR="00BB369E">
        <w:rPr>
          <w:rFonts w:ascii="Arial" w:hAnsi="Arial" w:cs="Arial"/>
          <w:sz w:val="20"/>
          <w:szCs w:val="20"/>
        </w:rPr>
        <w:t>simple analysis of questionnaires returned.</w:t>
      </w:r>
    </w:p>
    <w:p w:rsidR="00BB369E" w:rsidRDefault="00BB369E" w:rsidP="008C5DFE">
      <w:pPr>
        <w:spacing w:after="0" w:line="360" w:lineRule="auto"/>
        <w:rPr>
          <w:rFonts w:ascii="Arial" w:hAnsi="Arial" w:cs="Arial"/>
          <w:sz w:val="20"/>
          <w:szCs w:val="20"/>
        </w:rPr>
      </w:pPr>
      <w:r>
        <w:rPr>
          <w:rFonts w:ascii="Arial" w:hAnsi="Arial" w:cs="Arial"/>
          <w:sz w:val="20"/>
          <w:szCs w:val="20"/>
        </w:rPr>
        <w:t>SC. Would be concerned there would not be enough options available to cover all the possibilities.</w:t>
      </w:r>
    </w:p>
    <w:p w:rsidR="000231FF" w:rsidRDefault="00BB369E" w:rsidP="000231FF">
      <w:pPr>
        <w:spacing w:after="0" w:line="240" w:lineRule="auto"/>
        <w:rPr>
          <w:rFonts w:ascii="Arial" w:hAnsi="Arial" w:cs="Arial"/>
          <w:sz w:val="20"/>
          <w:szCs w:val="20"/>
        </w:rPr>
      </w:pPr>
      <w:r>
        <w:rPr>
          <w:rFonts w:ascii="Arial" w:hAnsi="Arial" w:cs="Arial"/>
          <w:sz w:val="20"/>
          <w:szCs w:val="20"/>
        </w:rPr>
        <w:t xml:space="preserve">JR. Need to ask about business development, as historically this has been haphazard. </w:t>
      </w:r>
    </w:p>
    <w:p w:rsidR="000231FF" w:rsidRDefault="00BB369E" w:rsidP="000231FF">
      <w:pPr>
        <w:spacing w:after="0" w:line="360" w:lineRule="auto"/>
        <w:rPr>
          <w:rFonts w:ascii="Arial" w:hAnsi="Arial" w:cs="Arial"/>
          <w:sz w:val="20"/>
          <w:szCs w:val="20"/>
        </w:rPr>
      </w:pPr>
      <w:r>
        <w:rPr>
          <w:rFonts w:ascii="Arial" w:hAnsi="Arial" w:cs="Arial"/>
          <w:sz w:val="20"/>
          <w:szCs w:val="20"/>
        </w:rPr>
        <w:t xml:space="preserve">A possible way of approaching the proposal of </w:t>
      </w:r>
      <w:r w:rsidR="000231FF">
        <w:rPr>
          <w:rFonts w:ascii="Arial" w:hAnsi="Arial" w:cs="Arial"/>
          <w:sz w:val="20"/>
          <w:szCs w:val="20"/>
        </w:rPr>
        <w:t>a</w:t>
      </w:r>
      <w:r>
        <w:rPr>
          <w:rFonts w:ascii="Arial" w:hAnsi="Arial" w:cs="Arial"/>
          <w:sz w:val="20"/>
          <w:szCs w:val="20"/>
        </w:rPr>
        <w:t xml:space="preserve"> business park</w:t>
      </w:r>
      <w:r w:rsidR="000231FF">
        <w:rPr>
          <w:rFonts w:ascii="Arial" w:hAnsi="Arial" w:cs="Arial"/>
          <w:sz w:val="20"/>
          <w:szCs w:val="20"/>
        </w:rPr>
        <w:t xml:space="preserve"> - do you agree? Yes/no?</w:t>
      </w:r>
    </w:p>
    <w:p w:rsidR="000231FF" w:rsidRDefault="000231FF" w:rsidP="000231FF">
      <w:pPr>
        <w:spacing w:after="0" w:line="360" w:lineRule="auto"/>
        <w:rPr>
          <w:rFonts w:ascii="Arial" w:hAnsi="Arial" w:cs="Arial"/>
          <w:sz w:val="20"/>
          <w:szCs w:val="20"/>
        </w:rPr>
      </w:pPr>
      <w:r>
        <w:rPr>
          <w:rFonts w:ascii="Arial" w:hAnsi="Arial" w:cs="Arial"/>
          <w:sz w:val="20"/>
          <w:szCs w:val="20"/>
        </w:rPr>
        <w:t>TS. What type of industry?</w:t>
      </w:r>
    </w:p>
    <w:p w:rsidR="000231FF" w:rsidRDefault="000231FF" w:rsidP="000231FF">
      <w:pPr>
        <w:spacing w:after="0" w:line="360" w:lineRule="auto"/>
        <w:rPr>
          <w:rFonts w:ascii="Arial" w:hAnsi="Arial" w:cs="Arial"/>
          <w:sz w:val="20"/>
          <w:szCs w:val="20"/>
        </w:rPr>
      </w:pPr>
      <w:r>
        <w:rPr>
          <w:rFonts w:ascii="Arial" w:hAnsi="Arial" w:cs="Arial"/>
          <w:sz w:val="20"/>
          <w:szCs w:val="20"/>
        </w:rPr>
        <w:t>JR. Light industry covers a very wide variety of prospects!</w:t>
      </w:r>
    </w:p>
    <w:p w:rsidR="000231FF" w:rsidRDefault="000231FF" w:rsidP="000231FF">
      <w:pPr>
        <w:spacing w:after="0" w:line="360" w:lineRule="auto"/>
        <w:rPr>
          <w:rFonts w:ascii="Arial" w:hAnsi="Arial" w:cs="Arial"/>
          <w:sz w:val="20"/>
          <w:szCs w:val="20"/>
        </w:rPr>
      </w:pPr>
      <w:r>
        <w:rPr>
          <w:rFonts w:ascii="Arial" w:hAnsi="Arial" w:cs="Arial"/>
          <w:sz w:val="20"/>
          <w:szCs w:val="20"/>
        </w:rPr>
        <w:t xml:space="preserve">SC. Need to </w:t>
      </w:r>
      <w:r w:rsidR="00856CE2">
        <w:rPr>
          <w:rFonts w:ascii="Arial" w:hAnsi="Arial" w:cs="Arial"/>
          <w:sz w:val="20"/>
          <w:szCs w:val="20"/>
        </w:rPr>
        <w:t>be rewritten to prove most beneficial</w:t>
      </w:r>
    </w:p>
    <w:p w:rsidR="00856CE2" w:rsidRDefault="00856CE2" w:rsidP="000231FF">
      <w:pPr>
        <w:spacing w:after="0" w:line="360" w:lineRule="auto"/>
        <w:rPr>
          <w:rFonts w:ascii="Arial" w:hAnsi="Arial" w:cs="Arial"/>
          <w:sz w:val="20"/>
          <w:szCs w:val="20"/>
        </w:rPr>
      </w:pPr>
      <w:r>
        <w:rPr>
          <w:rFonts w:ascii="Arial" w:hAnsi="Arial" w:cs="Arial"/>
          <w:sz w:val="20"/>
          <w:szCs w:val="20"/>
        </w:rPr>
        <w:t>DR. Speed is of the essence – for meet existing timetable of action required</w:t>
      </w:r>
    </w:p>
    <w:p w:rsidR="00856CE2" w:rsidRDefault="00856CE2" w:rsidP="000231FF">
      <w:pPr>
        <w:spacing w:after="0" w:line="360" w:lineRule="auto"/>
        <w:rPr>
          <w:rFonts w:ascii="Arial" w:hAnsi="Arial" w:cs="Arial"/>
          <w:sz w:val="20"/>
          <w:szCs w:val="20"/>
        </w:rPr>
      </w:pPr>
      <w:r>
        <w:rPr>
          <w:rFonts w:ascii="Arial" w:hAnsi="Arial" w:cs="Arial"/>
          <w:sz w:val="20"/>
          <w:szCs w:val="20"/>
        </w:rPr>
        <w:t>JR. It would really be better to take the time to generate a better questionnaire</w:t>
      </w:r>
    </w:p>
    <w:p w:rsidR="00856CE2" w:rsidRDefault="00856CE2" w:rsidP="000231FF">
      <w:pPr>
        <w:spacing w:after="0" w:line="360" w:lineRule="auto"/>
        <w:rPr>
          <w:rFonts w:ascii="Arial" w:hAnsi="Arial" w:cs="Arial"/>
          <w:sz w:val="20"/>
          <w:szCs w:val="20"/>
        </w:rPr>
      </w:pPr>
      <w:r>
        <w:rPr>
          <w:rFonts w:ascii="Arial" w:hAnsi="Arial" w:cs="Arial"/>
          <w:sz w:val="20"/>
          <w:szCs w:val="20"/>
        </w:rPr>
        <w:t>SC. Get a questionnaire out there to generate more information for the NP</w:t>
      </w:r>
    </w:p>
    <w:p w:rsidR="00856CE2" w:rsidRDefault="00856CE2" w:rsidP="000231FF">
      <w:pPr>
        <w:spacing w:after="0" w:line="360" w:lineRule="auto"/>
        <w:rPr>
          <w:rFonts w:ascii="Arial" w:hAnsi="Arial" w:cs="Arial"/>
          <w:sz w:val="20"/>
          <w:szCs w:val="20"/>
        </w:rPr>
      </w:pPr>
      <w:r>
        <w:rPr>
          <w:rFonts w:ascii="Arial" w:hAnsi="Arial" w:cs="Arial"/>
          <w:sz w:val="20"/>
          <w:szCs w:val="20"/>
        </w:rPr>
        <w:t>GENERAL. Ask general questions to garner evidence by using</w:t>
      </w:r>
    </w:p>
    <w:p w:rsidR="00856CE2" w:rsidRDefault="00856CE2" w:rsidP="00856CE2">
      <w:pPr>
        <w:pStyle w:val="ListParagraph"/>
        <w:numPr>
          <w:ilvl w:val="0"/>
          <w:numId w:val="9"/>
        </w:numPr>
        <w:spacing w:after="0" w:line="360" w:lineRule="auto"/>
        <w:rPr>
          <w:rFonts w:ascii="Arial" w:hAnsi="Arial" w:cs="Arial"/>
          <w:sz w:val="20"/>
          <w:szCs w:val="20"/>
        </w:rPr>
      </w:pPr>
      <w:r>
        <w:rPr>
          <w:rFonts w:ascii="Arial" w:hAnsi="Arial" w:cs="Arial"/>
          <w:sz w:val="20"/>
          <w:szCs w:val="20"/>
        </w:rPr>
        <w:t>A mini questionnaire</w:t>
      </w:r>
    </w:p>
    <w:p w:rsidR="00856CE2" w:rsidRDefault="00856CE2" w:rsidP="00856CE2">
      <w:pPr>
        <w:pStyle w:val="ListParagraph"/>
        <w:numPr>
          <w:ilvl w:val="0"/>
          <w:numId w:val="9"/>
        </w:numPr>
        <w:spacing w:after="0" w:line="360" w:lineRule="auto"/>
        <w:rPr>
          <w:rFonts w:ascii="Arial" w:hAnsi="Arial" w:cs="Arial"/>
          <w:sz w:val="20"/>
          <w:szCs w:val="20"/>
        </w:rPr>
      </w:pPr>
      <w:r w:rsidRPr="00856CE2">
        <w:rPr>
          <w:rFonts w:ascii="Arial" w:hAnsi="Arial" w:cs="Arial"/>
          <w:sz w:val="20"/>
          <w:szCs w:val="20"/>
        </w:rPr>
        <w:t>And a full questionnaire</w:t>
      </w:r>
    </w:p>
    <w:p w:rsidR="00856CE2" w:rsidRDefault="00856CE2" w:rsidP="00856CE2">
      <w:pPr>
        <w:spacing w:after="0" w:line="360" w:lineRule="auto"/>
        <w:rPr>
          <w:rFonts w:ascii="Arial" w:hAnsi="Arial" w:cs="Arial"/>
          <w:sz w:val="20"/>
          <w:szCs w:val="20"/>
        </w:rPr>
      </w:pPr>
      <w:r>
        <w:rPr>
          <w:rFonts w:ascii="Arial" w:hAnsi="Arial" w:cs="Arial"/>
          <w:sz w:val="20"/>
          <w:szCs w:val="20"/>
        </w:rPr>
        <w:t>ACTIONS.</w:t>
      </w:r>
    </w:p>
    <w:p w:rsidR="00856CE2" w:rsidRDefault="00D9592D" w:rsidP="00856CE2">
      <w:pPr>
        <w:pStyle w:val="ListParagraph"/>
        <w:numPr>
          <w:ilvl w:val="0"/>
          <w:numId w:val="10"/>
        </w:numPr>
        <w:spacing w:after="0" w:line="360" w:lineRule="auto"/>
        <w:rPr>
          <w:rFonts w:ascii="Arial" w:hAnsi="Arial" w:cs="Arial"/>
          <w:sz w:val="20"/>
          <w:szCs w:val="20"/>
        </w:rPr>
      </w:pPr>
      <w:r>
        <w:rPr>
          <w:rFonts w:ascii="Arial" w:hAnsi="Arial" w:cs="Arial"/>
          <w:sz w:val="20"/>
          <w:szCs w:val="20"/>
        </w:rPr>
        <w:t>SC. Asked to produce list of own questions for questionnaire/questionnaires</w:t>
      </w:r>
    </w:p>
    <w:p w:rsidR="00D9592D" w:rsidRDefault="00D9592D" w:rsidP="00856CE2">
      <w:pPr>
        <w:pStyle w:val="ListParagraph"/>
        <w:numPr>
          <w:ilvl w:val="0"/>
          <w:numId w:val="10"/>
        </w:numPr>
        <w:spacing w:after="0" w:line="360" w:lineRule="auto"/>
        <w:rPr>
          <w:rFonts w:ascii="Arial" w:hAnsi="Arial" w:cs="Arial"/>
          <w:sz w:val="20"/>
          <w:szCs w:val="20"/>
        </w:rPr>
      </w:pPr>
      <w:r>
        <w:rPr>
          <w:rFonts w:ascii="Arial" w:hAnsi="Arial" w:cs="Arial"/>
          <w:sz w:val="20"/>
          <w:szCs w:val="20"/>
        </w:rPr>
        <w:t>TS. To ask NP Consultant about what areas he has currently completed</w:t>
      </w:r>
    </w:p>
    <w:p w:rsidR="00CD13AD" w:rsidRDefault="00CD13AD" w:rsidP="00856CE2">
      <w:pPr>
        <w:pStyle w:val="ListParagraph"/>
        <w:numPr>
          <w:ilvl w:val="0"/>
          <w:numId w:val="10"/>
        </w:numPr>
        <w:spacing w:after="0" w:line="360" w:lineRule="auto"/>
        <w:rPr>
          <w:rFonts w:ascii="Arial" w:hAnsi="Arial" w:cs="Arial"/>
          <w:sz w:val="20"/>
          <w:szCs w:val="20"/>
        </w:rPr>
      </w:pPr>
      <w:r>
        <w:rPr>
          <w:rFonts w:ascii="Arial" w:hAnsi="Arial" w:cs="Arial"/>
          <w:sz w:val="20"/>
          <w:szCs w:val="20"/>
        </w:rPr>
        <w:t>SC. Has everyone seen the flyer corrections? SC was not happy as felt flyer was too vague</w:t>
      </w:r>
    </w:p>
    <w:p w:rsidR="001A7881" w:rsidRDefault="00D9592D" w:rsidP="00CD13AD">
      <w:pPr>
        <w:pStyle w:val="ListParagraph"/>
        <w:numPr>
          <w:ilvl w:val="0"/>
          <w:numId w:val="10"/>
        </w:numPr>
        <w:spacing w:after="0" w:line="240" w:lineRule="auto"/>
        <w:ind w:left="714" w:hanging="357"/>
        <w:rPr>
          <w:rFonts w:ascii="Arial" w:hAnsi="Arial" w:cs="Arial"/>
          <w:sz w:val="20"/>
          <w:szCs w:val="20"/>
        </w:rPr>
      </w:pPr>
      <w:r>
        <w:rPr>
          <w:rFonts w:ascii="Arial" w:hAnsi="Arial" w:cs="Arial"/>
          <w:sz w:val="20"/>
          <w:szCs w:val="20"/>
        </w:rPr>
        <w:t xml:space="preserve">AP. </w:t>
      </w:r>
      <w:r w:rsidR="00CD13AD">
        <w:rPr>
          <w:rFonts w:ascii="Arial" w:hAnsi="Arial" w:cs="Arial"/>
          <w:sz w:val="20"/>
          <w:szCs w:val="20"/>
        </w:rPr>
        <w:t>To seek sample questions for questionnaire from Babergh DC – for example from areas with adopted NP’s</w:t>
      </w:r>
    </w:p>
    <w:p w:rsidR="00CD13AD" w:rsidRPr="00CD13AD" w:rsidRDefault="00CD13AD" w:rsidP="00CD13AD">
      <w:pPr>
        <w:spacing w:after="0" w:line="240" w:lineRule="auto"/>
        <w:ind w:left="357"/>
        <w:rPr>
          <w:rFonts w:ascii="Arial" w:hAnsi="Arial" w:cs="Arial"/>
          <w:sz w:val="20"/>
          <w:szCs w:val="20"/>
        </w:rPr>
      </w:pPr>
    </w:p>
    <w:p w:rsidR="00CD13AD" w:rsidRDefault="00CD13AD" w:rsidP="001A7881">
      <w:pPr>
        <w:spacing w:after="0"/>
        <w:rPr>
          <w:rFonts w:ascii="Arial" w:hAnsi="Arial" w:cs="Arial"/>
          <w:b/>
          <w:sz w:val="24"/>
          <w:szCs w:val="24"/>
          <w:u w:val="single"/>
        </w:rPr>
      </w:pPr>
    </w:p>
    <w:p w:rsidR="001A7881" w:rsidRDefault="00886852" w:rsidP="001A7881">
      <w:pPr>
        <w:spacing w:after="0"/>
        <w:rPr>
          <w:rFonts w:ascii="Arial" w:hAnsi="Arial" w:cs="Arial"/>
          <w:b/>
          <w:sz w:val="20"/>
          <w:szCs w:val="20"/>
          <w:u w:val="single"/>
        </w:rPr>
      </w:pPr>
      <w:r w:rsidRPr="0017031C">
        <w:rPr>
          <w:rFonts w:ascii="Arial" w:hAnsi="Arial" w:cs="Arial"/>
          <w:b/>
          <w:sz w:val="20"/>
          <w:szCs w:val="20"/>
          <w:u w:val="single"/>
        </w:rPr>
        <w:t>7</w:t>
      </w:r>
      <w:r w:rsidR="001A7881" w:rsidRPr="0017031C">
        <w:rPr>
          <w:rFonts w:ascii="Arial" w:hAnsi="Arial" w:cs="Arial"/>
          <w:b/>
          <w:sz w:val="20"/>
          <w:szCs w:val="20"/>
          <w:u w:val="single"/>
        </w:rPr>
        <w:t>. Schedule of future village events/suggested events NP can piggy back with to talk to the residents within the local community</w:t>
      </w:r>
    </w:p>
    <w:p w:rsidR="00773A74" w:rsidRDefault="00773A74" w:rsidP="001A7881">
      <w:pPr>
        <w:spacing w:after="0"/>
        <w:rPr>
          <w:rFonts w:ascii="Arial" w:hAnsi="Arial" w:cs="Arial"/>
          <w:b/>
          <w:sz w:val="20"/>
          <w:szCs w:val="20"/>
          <w:u w:val="single"/>
        </w:rPr>
      </w:pPr>
    </w:p>
    <w:p w:rsidR="00773A74" w:rsidRDefault="00B66E16" w:rsidP="001A7881">
      <w:pPr>
        <w:spacing w:after="0"/>
        <w:rPr>
          <w:rFonts w:ascii="Arial" w:hAnsi="Arial" w:cs="Arial"/>
          <w:sz w:val="20"/>
          <w:szCs w:val="20"/>
        </w:rPr>
      </w:pPr>
      <w:r>
        <w:rPr>
          <w:rFonts w:ascii="Arial" w:hAnsi="Arial" w:cs="Arial"/>
          <w:sz w:val="20"/>
          <w:szCs w:val="20"/>
        </w:rPr>
        <w:t xml:space="preserve">TS. Felt we had missed the opportunity for most recent events and needed to now focus on a forthcoming event to get the NP message out to the community, needed to </w:t>
      </w:r>
      <w:r w:rsidR="00123A86">
        <w:rPr>
          <w:rFonts w:ascii="Arial" w:hAnsi="Arial" w:cs="Arial"/>
          <w:sz w:val="20"/>
          <w:szCs w:val="20"/>
        </w:rPr>
        <w:t>organis</w:t>
      </w:r>
      <w:r>
        <w:rPr>
          <w:rFonts w:ascii="Arial" w:hAnsi="Arial" w:cs="Arial"/>
          <w:sz w:val="20"/>
          <w:szCs w:val="20"/>
        </w:rPr>
        <w:t>e a “table” at the event.</w:t>
      </w:r>
    </w:p>
    <w:p w:rsidR="00B66E16" w:rsidRDefault="00B66E16" w:rsidP="001A7881">
      <w:pPr>
        <w:spacing w:after="0"/>
        <w:rPr>
          <w:rFonts w:ascii="Arial" w:hAnsi="Arial" w:cs="Arial"/>
          <w:sz w:val="20"/>
          <w:szCs w:val="20"/>
        </w:rPr>
      </w:pPr>
      <w:r>
        <w:rPr>
          <w:rFonts w:ascii="Arial" w:hAnsi="Arial" w:cs="Arial"/>
          <w:sz w:val="20"/>
          <w:szCs w:val="20"/>
        </w:rPr>
        <w:t>TS. NP Consultant had suggested that the NP talk to clubs/societies in the local community</w:t>
      </w:r>
    </w:p>
    <w:p w:rsidR="002B64D6" w:rsidRDefault="00B66E16" w:rsidP="001A7881">
      <w:pPr>
        <w:spacing w:after="0"/>
        <w:rPr>
          <w:rFonts w:ascii="Arial" w:hAnsi="Arial" w:cs="Arial"/>
          <w:sz w:val="20"/>
          <w:szCs w:val="20"/>
        </w:rPr>
      </w:pPr>
      <w:r>
        <w:rPr>
          <w:rFonts w:ascii="Arial" w:hAnsi="Arial" w:cs="Arial"/>
          <w:sz w:val="20"/>
          <w:szCs w:val="20"/>
        </w:rPr>
        <w:t xml:space="preserve">DR. Said WI would </w:t>
      </w:r>
      <w:r w:rsidR="002B64D6">
        <w:rPr>
          <w:rFonts w:ascii="Arial" w:hAnsi="Arial" w:cs="Arial"/>
          <w:sz w:val="20"/>
          <w:szCs w:val="20"/>
        </w:rPr>
        <w:t>be a good starting point</w:t>
      </w:r>
    </w:p>
    <w:p w:rsidR="002B64D6" w:rsidRDefault="002B64D6" w:rsidP="001A7881">
      <w:pPr>
        <w:spacing w:after="0"/>
        <w:rPr>
          <w:rFonts w:ascii="Arial" w:hAnsi="Arial" w:cs="Arial"/>
          <w:sz w:val="20"/>
          <w:szCs w:val="20"/>
        </w:rPr>
      </w:pPr>
      <w:r>
        <w:rPr>
          <w:rFonts w:ascii="Arial" w:hAnsi="Arial" w:cs="Arial"/>
          <w:sz w:val="20"/>
          <w:szCs w:val="20"/>
        </w:rPr>
        <w:t>DR. Said she would put together a list of who the NP should be targeting, the advertisers in the Ix Mag and VH users would provide a good reference group</w:t>
      </w:r>
    </w:p>
    <w:p w:rsidR="002B64D6" w:rsidRDefault="002B64D6" w:rsidP="001A7881">
      <w:pPr>
        <w:spacing w:after="0"/>
        <w:rPr>
          <w:rFonts w:ascii="Arial" w:hAnsi="Arial" w:cs="Arial"/>
          <w:sz w:val="20"/>
          <w:szCs w:val="20"/>
        </w:rPr>
      </w:pPr>
      <w:r>
        <w:rPr>
          <w:rFonts w:ascii="Arial" w:hAnsi="Arial" w:cs="Arial"/>
          <w:sz w:val="20"/>
          <w:szCs w:val="20"/>
        </w:rPr>
        <w:t>TS. Said as the next event was some considerable time in the future we should start meeting ASAP with the WI and other local groups.</w:t>
      </w:r>
    </w:p>
    <w:p w:rsidR="0034572C" w:rsidRDefault="0034572C" w:rsidP="001A7881">
      <w:pPr>
        <w:spacing w:after="0"/>
        <w:rPr>
          <w:rFonts w:ascii="Arial" w:hAnsi="Arial" w:cs="Arial"/>
          <w:sz w:val="20"/>
          <w:szCs w:val="20"/>
        </w:rPr>
      </w:pPr>
      <w:r>
        <w:rPr>
          <w:rFonts w:ascii="Arial" w:hAnsi="Arial" w:cs="Arial"/>
          <w:sz w:val="20"/>
          <w:szCs w:val="20"/>
        </w:rPr>
        <w:t>It was suggested that flyers should be handed out to: these local groups, via Ix GP Surgery, Local Schools for the children to take home and local businesses</w:t>
      </w:r>
    </w:p>
    <w:p w:rsidR="00B701FF" w:rsidRDefault="0034572C" w:rsidP="001A7881">
      <w:pPr>
        <w:spacing w:after="0"/>
        <w:rPr>
          <w:rFonts w:ascii="Arial" w:hAnsi="Arial" w:cs="Arial"/>
          <w:sz w:val="20"/>
          <w:szCs w:val="20"/>
        </w:rPr>
      </w:pPr>
      <w:r>
        <w:rPr>
          <w:rFonts w:ascii="Arial" w:hAnsi="Arial" w:cs="Arial"/>
          <w:sz w:val="20"/>
          <w:szCs w:val="20"/>
        </w:rPr>
        <w:t>TS</w:t>
      </w:r>
      <w:r w:rsidR="00B701FF">
        <w:rPr>
          <w:rFonts w:ascii="Arial" w:hAnsi="Arial" w:cs="Arial"/>
          <w:sz w:val="20"/>
          <w:szCs w:val="20"/>
        </w:rPr>
        <w:t>.</w:t>
      </w:r>
      <w:r>
        <w:rPr>
          <w:rFonts w:ascii="Arial" w:hAnsi="Arial" w:cs="Arial"/>
          <w:sz w:val="20"/>
          <w:szCs w:val="20"/>
        </w:rPr>
        <w:t xml:space="preserve"> Also suggested that we need to get some banners erected </w:t>
      </w:r>
      <w:r w:rsidR="00932482">
        <w:rPr>
          <w:rFonts w:ascii="Arial" w:hAnsi="Arial" w:cs="Arial"/>
          <w:sz w:val="20"/>
          <w:szCs w:val="20"/>
        </w:rPr>
        <w:t xml:space="preserve">around Ixworth </w:t>
      </w:r>
      <w:r>
        <w:rPr>
          <w:rFonts w:ascii="Arial" w:hAnsi="Arial" w:cs="Arial"/>
          <w:sz w:val="20"/>
          <w:szCs w:val="20"/>
        </w:rPr>
        <w:t>ASAP to draw more attention to the NP</w:t>
      </w:r>
    </w:p>
    <w:p w:rsidR="00B66E16" w:rsidRPr="00B66E16" w:rsidRDefault="00B701FF" w:rsidP="001A7881">
      <w:pPr>
        <w:spacing w:after="0"/>
        <w:rPr>
          <w:rFonts w:ascii="Arial" w:hAnsi="Arial" w:cs="Arial"/>
          <w:sz w:val="20"/>
          <w:szCs w:val="20"/>
        </w:rPr>
      </w:pPr>
      <w:r>
        <w:rPr>
          <w:rFonts w:ascii="Arial" w:hAnsi="Arial" w:cs="Arial"/>
          <w:sz w:val="20"/>
          <w:szCs w:val="20"/>
        </w:rPr>
        <w:t xml:space="preserve">TS. Asked how the NPWG might better include Ixworth Thorpe? It was suggested the NPWG could use Ixworth Thorpe Church as a meeting room. Also the Ixworth Thorpe working group members could bring along local people they knew to any meetings at the church. </w:t>
      </w:r>
      <w:r w:rsidR="00B66E16">
        <w:rPr>
          <w:rFonts w:ascii="Arial" w:hAnsi="Arial" w:cs="Arial"/>
          <w:sz w:val="20"/>
          <w:szCs w:val="20"/>
        </w:rPr>
        <w:t xml:space="preserve"> </w:t>
      </w:r>
    </w:p>
    <w:p w:rsidR="00AA3244" w:rsidRPr="0017031C" w:rsidRDefault="00AA3244" w:rsidP="001A7881">
      <w:pPr>
        <w:spacing w:after="0"/>
        <w:rPr>
          <w:rFonts w:ascii="Arial" w:hAnsi="Arial" w:cs="Arial"/>
          <w:sz w:val="20"/>
          <w:szCs w:val="20"/>
        </w:rPr>
      </w:pPr>
    </w:p>
    <w:p w:rsidR="001A7881" w:rsidRDefault="001A7881" w:rsidP="001A7881">
      <w:pPr>
        <w:spacing w:after="0"/>
        <w:rPr>
          <w:rFonts w:ascii="Arial" w:hAnsi="Arial" w:cs="Arial"/>
          <w:b/>
          <w:sz w:val="24"/>
          <w:szCs w:val="24"/>
          <w:u w:val="single"/>
        </w:rPr>
      </w:pPr>
    </w:p>
    <w:p w:rsidR="00A34BBE" w:rsidRDefault="00886852" w:rsidP="00AA3244">
      <w:pPr>
        <w:spacing w:line="360" w:lineRule="auto"/>
        <w:rPr>
          <w:rFonts w:ascii="Arial" w:hAnsi="Arial" w:cs="Arial"/>
          <w:b/>
          <w:sz w:val="20"/>
          <w:szCs w:val="20"/>
          <w:u w:val="single"/>
        </w:rPr>
      </w:pPr>
      <w:r w:rsidRPr="0017031C">
        <w:rPr>
          <w:rFonts w:ascii="Arial" w:hAnsi="Arial" w:cs="Arial"/>
          <w:b/>
          <w:sz w:val="20"/>
          <w:szCs w:val="20"/>
          <w:u w:val="single"/>
        </w:rPr>
        <w:t>8</w:t>
      </w:r>
      <w:r w:rsidR="00A34BBE" w:rsidRPr="0017031C">
        <w:rPr>
          <w:rFonts w:ascii="Arial" w:hAnsi="Arial" w:cs="Arial"/>
          <w:b/>
          <w:sz w:val="20"/>
          <w:szCs w:val="20"/>
          <w:u w:val="single"/>
        </w:rPr>
        <w:t>. Date of the Next Meeting</w:t>
      </w:r>
    </w:p>
    <w:p w:rsidR="00A34BBE" w:rsidRDefault="00B701FF" w:rsidP="001A7881">
      <w:pPr>
        <w:spacing w:line="360" w:lineRule="auto"/>
        <w:rPr>
          <w:rFonts w:ascii="Arial" w:hAnsi="Arial" w:cs="Arial"/>
          <w:sz w:val="20"/>
          <w:szCs w:val="20"/>
        </w:rPr>
      </w:pPr>
      <w:r>
        <w:rPr>
          <w:rFonts w:ascii="Arial" w:hAnsi="Arial" w:cs="Arial"/>
          <w:sz w:val="20"/>
          <w:szCs w:val="20"/>
        </w:rPr>
        <w:t>Date of next meeting Tue 7</w:t>
      </w:r>
      <w:r w:rsidRPr="00B701FF">
        <w:rPr>
          <w:rFonts w:ascii="Arial" w:hAnsi="Arial" w:cs="Arial"/>
          <w:sz w:val="20"/>
          <w:szCs w:val="20"/>
          <w:vertAlign w:val="superscript"/>
        </w:rPr>
        <w:t>th</w:t>
      </w:r>
      <w:r>
        <w:rPr>
          <w:rFonts w:ascii="Arial" w:hAnsi="Arial" w:cs="Arial"/>
          <w:sz w:val="20"/>
          <w:szCs w:val="20"/>
        </w:rPr>
        <w:t xml:space="preserve"> August 2018, 7.00pm at Ixworth Thorpe Church.</w:t>
      </w:r>
    </w:p>
    <w:p w:rsidR="00B701FF" w:rsidRPr="00B701FF" w:rsidRDefault="00B701FF" w:rsidP="001A7881">
      <w:pPr>
        <w:spacing w:line="360" w:lineRule="auto"/>
        <w:rPr>
          <w:rFonts w:ascii="Arial" w:hAnsi="Arial" w:cs="Arial"/>
          <w:sz w:val="20"/>
          <w:szCs w:val="20"/>
        </w:rPr>
      </w:pPr>
    </w:p>
    <w:p w:rsidR="00B701FF" w:rsidRDefault="00886852" w:rsidP="00AA3244">
      <w:pPr>
        <w:spacing w:line="360" w:lineRule="auto"/>
        <w:rPr>
          <w:rFonts w:ascii="Arial" w:hAnsi="Arial" w:cs="Arial"/>
          <w:b/>
          <w:sz w:val="20"/>
          <w:szCs w:val="20"/>
          <w:u w:val="single"/>
        </w:rPr>
      </w:pPr>
      <w:r w:rsidRPr="0017031C">
        <w:rPr>
          <w:rFonts w:ascii="Arial" w:hAnsi="Arial" w:cs="Arial"/>
          <w:b/>
          <w:sz w:val="20"/>
          <w:szCs w:val="20"/>
          <w:u w:val="single"/>
        </w:rPr>
        <w:lastRenderedPageBreak/>
        <w:t>9</w:t>
      </w:r>
      <w:r w:rsidR="00A34BBE" w:rsidRPr="0017031C">
        <w:rPr>
          <w:rFonts w:ascii="Arial" w:hAnsi="Arial" w:cs="Arial"/>
          <w:b/>
          <w:sz w:val="20"/>
          <w:szCs w:val="20"/>
          <w:u w:val="single"/>
        </w:rPr>
        <w:t>. Any other Business</w:t>
      </w:r>
    </w:p>
    <w:p w:rsidR="00B701FF" w:rsidRDefault="00B701FF" w:rsidP="00AA3244">
      <w:pPr>
        <w:spacing w:line="360" w:lineRule="auto"/>
        <w:rPr>
          <w:rFonts w:ascii="Arial" w:hAnsi="Arial" w:cs="Arial"/>
          <w:sz w:val="20"/>
          <w:szCs w:val="20"/>
        </w:rPr>
      </w:pPr>
      <w:r>
        <w:rPr>
          <w:rFonts w:ascii="Arial" w:hAnsi="Arial" w:cs="Arial"/>
          <w:sz w:val="20"/>
          <w:szCs w:val="20"/>
        </w:rPr>
        <w:t>TS. Was disappointed by the poor turnout for this evenings meeting.</w:t>
      </w:r>
      <w:r w:rsidR="0018287A">
        <w:rPr>
          <w:rFonts w:ascii="Arial" w:hAnsi="Arial" w:cs="Arial"/>
          <w:sz w:val="20"/>
          <w:szCs w:val="20"/>
        </w:rPr>
        <w:t xml:space="preserve"> DR asked for this to be minuted.</w:t>
      </w:r>
    </w:p>
    <w:p w:rsidR="00216510" w:rsidRDefault="00216510" w:rsidP="00A54926">
      <w:pPr>
        <w:spacing w:line="240" w:lineRule="auto"/>
        <w:rPr>
          <w:rFonts w:ascii="Arial" w:hAnsi="Arial" w:cs="Arial"/>
          <w:sz w:val="20"/>
          <w:szCs w:val="20"/>
        </w:rPr>
      </w:pPr>
      <w:r>
        <w:rPr>
          <w:rFonts w:ascii="Arial" w:hAnsi="Arial" w:cs="Arial"/>
          <w:sz w:val="20"/>
          <w:szCs w:val="20"/>
        </w:rPr>
        <w:t xml:space="preserve">DR. Attended an energy awareness and planning session 4/7/18 and provided an e-mail as a review/notes of the session. </w:t>
      </w:r>
      <w:r w:rsidR="00A54926">
        <w:rPr>
          <w:rFonts w:ascii="Arial" w:hAnsi="Arial" w:cs="Arial"/>
          <w:sz w:val="20"/>
          <w:szCs w:val="20"/>
        </w:rPr>
        <w:t>Explained that there were financial grants, and a wealth of expertise that could be tapped into. Sustainable energy should form a fundamental part of any NP proposition.</w:t>
      </w:r>
    </w:p>
    <w:p w:rsidR="00B701FF" w:rsidRDefault="00A54926" w:rsidP="00515D53">
      <w:pPr>
        <w:spacing w:line="240" w:lineRule="auto"/>
        <w:rPr>
          <w:rFonts w:ascii="Arial" w:hAnsi="Arial" w:cs="Arial"/>
          <w:sz w:val="20"/>
          <w:szCs w:val="20"/>
        </w:rPr>
      </w:pPr>
      <w:r>
        <w:rPr>
          <w:rFonts w:ascii="Arial" w:hAnsi="Arial" w:cs="Arial"/>
          <w:sz w:val="20"/>
          <w:szCs w:val="20"/>
        </w:rPr>
        <w:t>Possibly, a sub-committee should be set up to take this forward as part of the NP?</w:t>
      </w:r>
      <w:r w:rsidR="00515D53">
        <w:rPr>
          <w:rFonts w:ascii="Arial" w:hAnsi="Arial" w:cs="Arial"/>
          <w:sz w:val="20"/>
          <w:szCs w:val="20"/>
        </w:rPr>
        <w:t xml:space="preserve"> Stephen Mann should be made aware of potential funding opportunities especially with respect to new build, EG. New VH.</w:t>
      </w:r>
    </w:p>
    <w:p w:rsidR="00A54926" w:rsidRDefault="00A54926" w:rsidP="00A54926">
      <w:pPr>
        <w:spacing w:line="240" w:lineRule="auto"/>
        <w:rPr>
          <w:rFonts w:ascii="Arial" w:hAnsi="Arial" w:cs="Arial"/>
          <w:sz w:val="20"/>
          <w:szCs w:val="20"/>
        </w:rPr>
      </w:pPr>
      <w:r>
        <w:rPr>
          <w:rFonts w:ascii="Arial" w:hAnsi="Arial" w:cs="Arial"/>
          <w:sz w:val="20"/>
          <w:szCs w:val="20"/>
        </w:rPr>
        <w:t>AP was asked to promote this on the VH website, AP said he would and he would also pass the details on to Adrian Harmer to promote on the Ixworth Village website</w:t>
      </w:r>
    </w:p>
    <w:p w:rsidR="00BC7C01" w:rsidRDefault="00A54926" w:rsidP="00BC7C01">
      <w:pPr>
        <w:spacing w:line="240" w:lineRule="auto"/>
        <w:rPr>
          <w:rFonts w:ascii="Arial" w:hAnsi="Arial" w:cs="Arial"/>
          <w:sz w:val="20"/>
          <w:szCs w:val="20"/>
        </w:rPr>
      </w:pPr>
      <w:r>
        <w:rPr>
          <w:rFonts w:ascii="Arial" w:hAnsi="Arial" w:cs="Arial"/>
          <w:sz w:val="20"/>
          <w:szCs w:val="20"/>
        </w:rPr>
        <w:t>It was felt that sustainable energy was also important for the PC to become actively involved with, JR said that he would pass DR notes</w:t>
      </w:r>
      <w:r w:rsidR="00BC7C01">
        <w:rPr>
          <w:rFonts w:ascii="Arial" w:hAnsi="Arial" w:cs="Arial"/>
          <w:sz w:val="20"/>
          <w:szCs w:val="20"/>
        </w:rPr>
        <w:t xml:space="preserve"> onto the PC</w:t>
      </w:r>
    </w:p>
    <w:p w:rsidR="00B701FF" w:rsidRDefault="00515D53" w:rsidP="00BC7C01">
      <w:pPr>
        <w:rPr>
          <w:rFonts w:ascii="Arial" w:hAnsi="Arial" w:cs="Arial"/>
          <w:sz w:val="20"/>
          <w:szCs w:val="20"/>
        </w:rPr>
      </w:pPr>
      <w:r>
        <w:rPr>
          <w:rFonts w:ascii="Arial" w:hAnsi="Arial" w:cs="Arial"/>
          <w:sz w:val="20"/>
          <w:szCs w:val="20"/>
        </w:rPr>
        <w:t>In order to get the message about sustainable energy and what support was available to embrace it, DR said she would pen an article to be included if possible in the next issue of the Ixworth magazine.</w:t>
      </w:r>
    </w:p>
    <w:p w:rsidR="00515D53" w:rsidRDefault="00515D53"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r>
      <w:bookmarkStart w:id="0" w:name="_GoBack"/>
      <w:bookmarkEnd w:id="0"/>
      <w:r>
        <w:rPr>
          <w:b/>
          <w:color w:val="010001"/>
          <w:sz w:val="20"/>
          <w:szCs w:val="20"/>
          <w:lang w:val="en-US"/>
        </w:rPr>
        <w:t>…………………………………..</w:t>
      </w:r>
    </w:p>
    <w:p w:rsidR="001D7622" w:rsidRPr="0016372A"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 xml:space="preserve">Signed, </w:t>
      </w:r>
      <w:r>
        <w:rPr>
          <w:b/>
          <w:color w:val="010001"/>
          <w:sz w:val="20"/>
          <w:szCs w:val="20"/>
          <w:lang w:val="en-US"/>
        </w:rPr>
        <w:t>NP Chair – Tessa Stonehouse</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Date</w:t>
      </w:r>
    </w:p>
    <w:p w:rsidR="001D7622" w:rsidRPr="00BC7C01" w:rsidRDefault="001D7622" w:rsidP="00BC7C01">
      <w:pPr>
        <w:rPr>
          <w:rFonts w:ascii="Arial" w:hAnsi="Arial" w:cs="Arial"/>
          <w:sz w:val="20"/>
          <w:szCs w:val="20"/>
        </w:rPr>
      </w:pPr>
    </w:p>
    <w:sectPr w:rsidR="001D7622" w:rsidRPr="00BC7C01" w:rsidSect="001B5739">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A04"/>
    <w:multiLevelType w:val="hybridMultilevel"/>
    <w:tmpl w:val="638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34B5"/>
    <w:multiLevelType w:val="hybridMultilevel"/>
    <w:tmpl w:val="7DA0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C12E9"/>
    <w:multiLevelType w:val="hybridMultilevel"/>
    <w:tmpl w:val="2C203E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B5E83"/>
    <w:multiLevelType w:val="hybridMultilevel"/>
    <w:tmpl w:val="AFD2A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F6B7F"/>
    <w:multiLevelType w:val="hybridMultilevel"/>
    <w:tmpl w:val="69F8B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B4BFE"/>
    <w:multiLevelType w:val="hybridMultilevel"/>
    <w:tmpl w:val="EA08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0290D"/>
    <w:multiLevelType w:val="hybridMultilevel"/>
    <w:tmpl w:val="5F00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54FE"/>
    <w:multiLevelType w:val="hybridMultilevel"/>
    <w:tmpl w:val="D61C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526CF"/>
    <w:multiLevelType w:val="hybridMultilevel"/>
    <w:tmpl w:val="24E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4689F"/>
    <w:multiLevelType w:val="hybridMultilevel"/>
    <w:tmpl w:val="AAAC1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4"/>
  </w:num>
  <w:num w:numId="6">
    <w:abstractNumId w:val="9"/>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5A"/>
    <w:rsid w:val="00000C2E"/>
    <w:rsid w:val="000231FF"/>
    <w:rsid w:val="000557DD"/>
    <w:rsid w:val="0005627D"/>
    <w:rsid w:val="000C5837"/>
    <w:rsid w:val="000D5F1F"/>
    <w:rsid w:val="00123A86"/>
    <w:rsid w:val="0017031C"/>
    <w:rsid w:val="0017155C"/>
    <w:rsid w:val="0018287A"/>
    <w:rsid w:val="001A7881"/>
    <w:rsid w:val="001B5739"/>
    <w:rsid w:val="001D165A"/>
    <w:rsid w:val="001D7622"/>
    <w:rsid w:val="00216510"/>
    <w:rsid w:val="00216F62"/>
    <w:rsid w:val="00220222"/>
    <w:rsid w:val="0026470F"/>
    <w:rsid w:val="002B64D6"/>
    <w:rsid w:val="00326AA6"/>
    <w:rsid w:val="0034572C"/>
    <w:rsid w:val="003658E6"/>
    <w:rsid w:val="003A1E7C"/>
    <w:rsid w:val="003D529D"/>
    <w:rsid w:val="00467F68"/>
    <w:rsid w:val="0047113D"/>
    <w:rsid w:val="004C7CB6"/>
    <w:rsid w:val="004D182C"/>
    <w:rsid w:val="004F37DF"/>
    <w:rsid w:val="00515D53"/>
    <w:rsid w:val="005715FA"/>
    <w:rsid w:val="00573FD8"/>
    <w:rsid w:val="005B7E26"/>
    <w:rsid w:val="005E6B44"/>
    <w:rsid w:val="006030AF"/>
    <w:rsid w:val="00651AE7"/>
    <w:rsid w:val="006F14A5"/>
    <w:rsid w:val="007316EA"/>
    <w:rsid w:val="007549CD"/>
    <w:rsid w:val="00767CB7"/>
    <w:rsid w:val="00773A74"/>
    <w:rsid w:val="00796EF0"/>
    <w:rsid w:val="007F00D4"/>
    <w:rsid w:val="00802828"/>
    <w:rsid w:val="00843041"/>
    <w:rsid w:val="00845C57"/>
    <w:rsid w:val="00856CE2"/>
    <w:rsid w:val="00866D9F"/>
    <w:rsid w:val="00874E76"/>
    <w:rsid w:val="00886852"/>
    <w:rsid w:val="00897123"/>
    <w:rsid w:val="008A3983"/>
    <w:rsid w:val="008B29F3"/>
    <w:rsid w:val="008C5DFE"/>
    <w:rsid w:val="008D3A68"/>
    <w:rsid w:val="008D7224"/>
    <w:rsid w:val="00912C65"/>
    <w:rsid w:val="00917D7C"/>
    <w:rsid w:val="0092266B"/>
    <w:rsid w:val="00932482"/>
    <w:rsid w:val="00973E7A"/>
    <w:rsid w:val="00993F8F"/>
    <w:rsid w:val="00994717"/>
    <w:rsid w:val="00995EF8"/>
    <w:rsid w:val="009B63E7"/>
    <w:rsid w:val="00A2308E"/>
    <w:rsid w:val="00A34BBE"/>
    <w:rsid w:val="00A5258C"/>
    <w:rsid w:val="00A54926"/>
    <w:rsid w:val="00A966C4"/>
    <w:rsid w:val="00AA3244"/>
    <w:rsid w:val="00AE1E7E"/>
    <w:rsid w:val="00B66E16"/>
    <w:rsid w:val="00B701FF"/>
    <w:rsid w:val="00BA015B"/>
    <w:rsid w:val="00BB369E"/>
    <w:rsid w:val="00BB5C0B"/>
    <w:rsid w:val="00BC2482"/>
    <w:rsid w:val="00BC7C01"/>
    <w:rsid w:val="00CD13AD"/>
    <w:rsid w:val="00D112DA"/>
    <w:rsid w:val="00D25286"/>
    <w:rsid w:val="00D302D1"/>
    <w:rsid w:val="00D35EA5"/>
    <w:rsid w:val="00D9592D"/>
    <w:rsid w:val="00E07C67"/>
    <w:rsid w:val="00E975DA"/>
    <w:rsid w:val="00EB5006"/>
    <w:rsid w:val="00EC5502"/>
    <w:rsid w:val="00ED21CF"/>
    <w:rsid w:val="00ED39FC"/>
    <w:rsid w:val="00F32787"/>
    <w:rsid w:val="00F41669"/>
    <w:rsid w:val="00FA507E"/>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6A31A-6D5B-4531-9B5E-3378DECB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5A"/>
    <w:pPr>
      <w:ind w:left="720"/>
      <w:contextualSpacing/>
    </w:pPr>
  </w:style>
  <w:style w:type="character" w:styleId="Hyperlink">
    <w:name w:val="Hyperlink"/>
    <w:basedOn w:val="DefaultParagraphFont"/>
    <w:uiPriority w:val="99"/>
    <w:unhideWhenUsed/>
    <w:rsid w:val="0026470F"/>
    <w:rPr>
      <w:color w:val="0563C1" w:themeColor="hyperlink"/>
      <w:u w:val="single"/>
    </w:rPr>
  </w:style>
  <w:style w:type="paragraph" w:customStyle="1" w:styleId="Style">
    <w:name w:val="Style"/>
    <w:rsid w:val="008B29F3"/>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Stonehouse</dc:creator>
  <cp:lastModifiedBy>Janice Percival</cp:lastModifiedBy>
  <cp:revision>32</cp:revision>
  <dcterms:created xsi:type="dcterms:W3CDTF">2018-08-04T15:38:00Z</dcterms:created>
  <dcterms:modified xsi:type="dcterms:W3CDTF">2018-08-05T09:09:00Z</dcterms:modified>
</cp:coreProperties>
</file>